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27A6F60" w14:textId="0C2F3220" w:rsidR="00250C98" w:rsidRPr="00524049" w:rsidRDefault="00250C98" w:rsidP="000872DC">
      <w:pPr>
        <w:contextualSpacing/>
        <w:rPr>
          <w:rFonts w:ascii="Baxter Sans Core" w:hAnsi="Baxter Sans Core"/>
          <w:sz w:val="22"/>
          <w:szCs w:val="22"/>
        </w:rPr>
      </w:pPr>
    </w:p>
    <w:p w14:paraId="1C97E5B4" w14:textId="63EE2840" w:rsidR="00250C98" w:rsidRPr="00524049" w:rsidRDefault="00250C98" w:rsidP="000872DC">
      <w:pPr>
        <w:contextualSpacing/>
        <w:rPr>
          <w:rFonts w:ascii="Baxter Sans Core" w:hAnsi="Baxter Sans Core"/>
          <w:sz w:val="22"/>
          <w:szCs w:val="22"/>
        </w:rPr>
      </w:pPr>
    </w:p>
    <w:p w14:paraId="50F4627B" w14:textId="77777777" w:rsidR="00250C98" w:rsidRPr="00524049" w:rsidRDefault="00250C98" w:rsidP="00F6336B">
      <w:pPr>
        <w:contextualSpacing/>
        <w:jc w:val="center"/>
        <w:rPr>
          <w:rFonts w:ascii="Baxter Sans Core" w:hAnsi="Baxter Sans Core"/>
          <w:sz w:val="22"/>
          <w:szCs w:val="22"/>
        </w:rPr>
      </w:pPr>
    </w:p>
    <w:p w14:paraId="3499DE27" w14:textId="6D503EA7" w:rsidR="00250C98" w:rsidRPr="00524049" w:rsidRDefault="00F6336B" w:rsidP="000872DC">
      <w:pPr>
        <w:contextualSpacing/>
        <w:rPr>
          <w:rFonts w:ascii="Baxter Sans Core" w:hAnsi="Baxter Sans Core"/>
          <w:sz w:val="22"/>
          <w:szCs w:val="22"/>
        </w:rPr>
      </w:pPr>
      <w:r>
        <w:rPr>
          <w:noProof/>
        </w:rPr>
        <w:drawing>
          <wp:inline distT="0" distB="0" distL="0" distR="0" wp14:anchorId="23AF99A9" wp14:editId="1A1D96A2">
            <wp:extent cx="1894840" cy="642695"/>
            <wp:effectExtent l="0" t="0" r="0" b="5080"/>
            <wp:docPr id="2" name="Picture 2" descr="University of Dundee – IBEC – INDONESIA BRITAIN EDUCATI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Dundee – IBEC – INDONESIA BRITAIN EDUCATION CENT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94" cy="64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ABAA" w14:textId="1B4C5327" w:rsidR="00250C98" w:rsidRPr="00524049" w:rsidRDefault="00250C98" w:rsidP="000872DC">
      <w:pPr>
        <w:contextualSpacing/>
        <w:rPr>
          <w:rFonts w:ascii="Baxter Sans Core" w:hAnsi="Baxter Sans Core"/>
          <w:sz w:val="22"/>
          <w:szCs w:val="22"/>
        </w:rPr>
      </w:pPr>
    </w:p>
    <w:p w14:paraId="73F08477" w14:textId="77777777" w:rsidR="00250C98" w:rsidRPr="00524049" w:rsidRDefault="00250C98" w:rsidP="000872DC">
      <w:pPr>
        <w:contextualSpacing/>
        <w:rPr>
          <w:rFonts w:ascii="Baxter Sans Core" w:hAnsi="Baxter Sans Core"/>
          <w:sz w:val="22"/>
          <w:szCs w:val="22"/>
        </w:rPr>
      </w:pPr>
    </w:p>
    <w:p w14:paraId="3E8CAA13" w14:textId="68B5B143" w:rsidR="003830C5" w:rsidRPr="00524049" w:rsidRDefault="003830C5" w:rsidP="000872DC">
      <w:pPr>
        <w:contextualSpacing/>
        <w:rPr>
          <w:rFonts w:ascii="Baxter Sans Core" w:hAnsi="Baxter Sans Core"/>
          <w:sz w:val="22"/>
          <w:szCs w:val="22"/>
        </w:rPr>
      </w:pPr>
    </w:p>
    <w:p w14:paraId="7013AB01" w14:textId="2D4EDA78" w:rsidR="003830C5" w:rsidRPr="00524049" w:rsidRDefault="003830C5" w:rsidP="000872DC">
      <w:pPr>
        <w:contextualSpacing/>
        <w:rPr>
          <w:rFonts w:ascii="Baxter Sans Core" w:hAnsi="Baxter Sans Core"/>
          <w:sz w:val="22"/>
          <w:szCs w:val="22"/>
        </w:rPr>
      </w:pPr>
    </w:p>
    <w:p w14:paraId="07382347" w14:textId="7BF7BEA7" w:rsidR="00DC1813" w:rsidRPr="00524049" w:rsidRDefault="00DC1813" w:rsidP="000872DC">
      <w:pPr>
        <w:contextualSpacing/>
        <w:rPr>
          <w:rFonts w:ascii="Baxter Sans Core" w:hAnsi="Baxter Sans Core"/>
          <w:noProof/>
          <w:sz w:val="22"/>
          <w:szCs w:val="22"/>
        </w:rPr>
      </w:pPr>
    </w:p>
    <w:p w14:paraId="23FE97E3" w14:textId="5A270301" w:rsidR="00DC1813" w:rsidRPr="00524049" w:rsidRDefault="00430D73" w:rsidP="000872DC">
      <w:pPr>
        <w:contextualSpacing/>
        <w:rPr>
          <w:rFonts w:ascii="Baxter Sans Core" w:hAnsi="Baxter Sans Core"/>
          <w:noProof/>
          <w:sz w:val="22"/>
          <w:szCs w:val="22"/>
        </w:rPr>
      </w:pPr>
      <w:r w:rsidRPr="00524049">
        <w:rPr>
          <w:rFonts w:ascii="Baxter Sans Core" w:hAnsi="Baxter Sans Core"/>
          <w:noProof/>
          <w:sz w:val="22"/>
          <w:szCs w:val="22"/>
        </w:rPr>
        <mc:AlternateContent>
          <mc:Choice Requires="wps">
            <w:drawing>
              <wp:inline distT="0" distB="0" distL="0" distR="0" wp14:anchorId="25AB29F0" wp14:editId="10EA7E67">
                <wp:extent cx="6116320" cy="4042410"/>
                <wp:effectExtent l="0" t="0" r="0" b="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404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B41C6" w14:textId="3F7D4D64" w:rsidR="00430D73" w:rsidRPr="003B7469" w:rsidRDefault="006E5557" w:rsidP="00430D73">
                            <w:pPr>
                              <w:spacing w:line="192" w:lineRule="auto"/>
                              <w:jc w:val="center"/>
                              <w:rPr>
                                <w:rFonts w:ascii="Baxter Sans Core" w:hAnsi="Baxter Sans Core"/>
                                <w:b/>
                                <w:color w:val="2E74B5" w:themeColor="accent5" w:themeShade="BF"/>
                                <w:sz w:val="96"/>
                                <w:szCs w:val="96"/>
                                <w:lang w:val="en-GB"/>
                              </w:rPr>
                            </w:pPr>
                            <w:r w:rsidRPr="003B7469">
                              <w:rPr>
                                <w:rFonts w:ascii="Baxter Sans Core" w:hAnsi="Baxter Sans Core"/>
                                <w:b/>
                                <w:color w:val="2E74B5" w:themeColor="accent5" w:themeShade="BF"/>
                                <w:sz w:val="96"/>
                                <w:szCs w:val="96"/>
                                <w:lang w:val="en-GB"/>
                              </w:rPr>
                              <w:t xml:space="preserve">University of Dundee </w:t>
                            </w:r>
                            <w:r w:rsidR="00790306" w:rsidRPr="003B7469">
                              <w:rPr>
                                <w:rFonts w:ascii="Baxter Sans Core" w:hAnsi="Baxter Sans Core"/>
                                <w:b/>
                                <w:color w:val="2E74B5" w:themeColor="accent5" w:themeShade="BF"/>
                                <w:sz w:val="96"/>
                                <w:szCs w:val="96"/>
                                <w:lang w:val="en-GB"/>
                              </w:rPr>
                              <w:t>Merit Awards</w:t>
                            </w:r>
                          </w:p>
                          <w:p w14:paraId="192700C1" w14:textId="77777777" w:rsidR="00430D73" w:rsidRPr="003B7469" w:rsidRDefault="00430D73" w:rsidP="00430D73">
                            <w:pPr>
                              <w:spacing w:line="192" w:lineRule="auto"/>
                              <w:jc w:val="center"/>
                              <w:rPr>
                                <w:rFonts w:ascii="Baxter Sans Core" w:hAnsi="Baxter Sans Core"/>
                                <w:b/>
                                <w:color w:val="2E74B5" w:themeColor="accent5" w:themeShade="BF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14:paraId="0854ABF5" w14:textId="6987DA12" w:rsidR="00430D73" w:rsidRPr="003B7469" w:rsidRDefault="00CB2158" w:rsidP="00430D73">
                            <w:pPr>
                              <w:spacing w:line="192" w:lineRule="auto"/>
                              <w:jc w:val="center"/>
                              <w:rPr>
                                <w:rFonts w:ascii="Baxter Sans Core" w:hAnsi="Baxter Sans Core"/>
                                <w:b/>
                                <w:color w:val="2E74B5" w:themeColor="accent5" w:themeShade="BF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3B7469">
                              <w:rPr>
                                <w:rFonts w:ascii="Baxter Sans Core" w:hAnsi="Baxter Sans Core"/>
                                <w:b/>
                                <w:color w:val="2E74B5" w:themeColor="accent5" w:themeShade="BF"/>
                                <w:sz w:val="72"/>
                                <w:szCs w:val="72"/>
                                <w:lang w:val="en-GB"/>
                              </w:rPr>
                              <w:t>A Manager’s Guide</w:t>
                            </w:r>
                          </w:p>
                          <w:p w14:paraId="1BC5CFFD" w14:textId="0EC8E286" w:rsidR="00123B74" w:rsidRPr="00F6336B" w:rsidRDefault="00123B74" w:rsidP="00430D73">
                            <w:pPr>
                              <w:spacing w:line="192" w:lineRule="auto"/>
                              <w:jc w:val="center"/>
                              <w:rPr>
                                <w:rFonts w:ascii="Baxter Sans Core" w:hAnsi="Baxter Sans Core"/>
                                <w:b/>
                                <w:color w:val="1F4E79" w:themeColor="accent5" w:themeShade="80"/>
                                <w:sz w:val="72"/>
                                <w:szCs w:val="72"/>
                                <w:lang w:val="en-GB"/>
                              </w:rPr>
                            </w:pPr>
                          </w:p>
                          <w:p w14:paraId="4BA6D857" w14:textId="77777777" w:rsidR="00123B74" w:rsidRPr="005E3D0E" w:rsidRDefault="00123B74" w:rsidP="00430D73">
                            <w:pPr>
                              <w:spacing w:line="192" w:lineRule="auto"/>
                              <w:jc w:val="center"/>
                              <w:rPr>
                                <w:rFonts w:ascii="Baxter Sans Core" w:hAnsi="Baxter Sans Core"/>
                                <w:b/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AB29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1.6pt;height:3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" filled="f" stroked="f" strokeweight=".5pt">
                <v:textbox>
                  <w:txbxContent>
                    <w:p w14:paraId="234B41C6" w14:textId="3F7D4D64" w:rsidR="00430D73" w:rsidRPr="003B7469" w:rsidRDefault="006E5557" w:rsidP="00430D73">
                      <w:pPr>
                        <w:spacing w:line="192" w:lineRule="auto"/>
                        <w:jc w:val="center"/>
                        <w:rPr>
                          <w:rFonts w:ascii="Baxter Sans Core" w:hAnsi="Baxter Sans Core"/>
                          <w:b/>
                          <w:color w:val="2E74B5" w:themeColor="accent5" w:themeShade="BF"/>
                          <w:sz w:val="96"/>
                          <w:szCs w:val="96"/>
                          <w:lang w:val="en-GB"/>
                        </w:rPr>
                      </w:pPr>
                      <w:r w:rsidRPr="003B7469">
                        <w:rPr>
                          <w:rFonts w:ascii="Baxter Sans Core" w:hAnsi="Baxter Sans Core"/>
                          <w:b/>
                          <w:color w:val="2E74B5" w:themeColor="accent5" w:themeShade="BF"/>
                          <w:sz w:val="96"/>
                          <w:szCs w:val="96"/>
                          <w:lang w:val="en-GB"/>
                        </w:rPr>
                        <w:t xml:space="preserve">University of Dundee </w:t>
                      </w:r>
                      <w:r w:rsidR="00790306" w:rsidRPr="003B7469">
                        <w:rPr>
                          <w:rFonts w:ascii="Baxter Sans Core" w:hAnsi="Baxter Sans Core"/>
                          <w:b/>
                          <w:color w:val="2E74B5" w:themeColor="accent5" w:themeShade="BF"/>
                          <w:sz w:val="96"/>
                          <w:szCs w:val="96"/>
                          <w:lang w:val="en-GB"/>
                        </w:rPr>
                        <w:t>Merit Awards</w:t>
                      </w:r>
                    </w:p>
                    <w:p w14:paraId="192700C1" w14:textId="77777777" w:rsidR="00430D73" w:rsidRPr="003B7469" w:rsidRDefault="00430D73" w:rsidP="00430D73">
                      <w:pPr>
                        <w:spacing w:line="192" w:lineRule="auto"/>
                        <w:jc w:val="center"/>
                        <w:rPr>
                          <w:rFonts w:ascii="Baxter Sans Core" w:hAnsi="Baxter Sans Core"/>
                          <w:b/>
                          <w:color w:val="2E74B5" w:themeColor="accent5" w:themeShade="BF"/>
                          <w:sz w:val="44"/>
                          <w:szCs w:val="44"/>
                          <w:lang w:val="en-GB"/>
                        </w:rPr>
                      </w:pPr>
                    </w:p>
                    <w:p w14:paraId="0854ABF5" w14:textId="6987DA12" w:rsidR="00430D73" w:rsidRPr="003B7469" w:rsidRDefault="00CB2158" w:rsidP="00430D73">
                      <w:pPr>
                        <w:spacing w:line="192" w:lineRule="auto"/>
                        <w:jc w:val="center"/>
                        <w:rPr>
                          <w:rFonts w:ascii="Baxter Sans Core" w:hAnsi="Baxter Sans Core"/>
                          <w:b/>
                          <w:color w:val="2E74B5" w:themeColor="accent5" w:themeShade="BF"/>
                          <w:sz w:val="72"/>
                          <w:szCs w:val="72"/>
                          <w:lang w:val="en-GB"/>
                        </w:rPr>
                      </w:pPr>
                      <w:r w:rsidRPr="003B7469">
                        <w:rPr>
                          <w:rFonts w:ascii="Baxter Sans Core" w:hAnsi="Baxter Sans Core"/>
                          <w:b/>
                          <w:color w:val="2E74B5" w:themeColor="accent5" w:themeShade="BF"/>
                          <w:sz w:val="72"/>
                          <w:szCs w:val="72"/>
                          <w:lang w:val="en-GB"/>
                        </w:rPr>
                        <w:t>A Manager’s Guide</w:t>
                      </w:r>
                    </w:p>
                    <w:p w14:paraId="1BC5CFFD" w14:textId="0EC8E286" w:rsidR="00123B74" w:rsidRPr="00F6336B" w:rsidRDefault="00123B74" w:rsidP="00430D73">
                      <w:pPr>
                        <w:spacing w:line="192" w:lineRule="auto"/>
                        <w:jc w:val="center"/>
                        <w:rPr>
                          <w:rFonts w:ascii="Baxter Sans Core" w:hAnsi="Baxter Sans Core"/>
                          <w:b/>
                          <w:color w:val="1F4E79" w:themeColor="accent5" w:themeShade="80"/>
                          <w:sz w:val="72"/>
                          <w:szCs w:val="72"/>
                          <w:lang w:val="en-GB"/>
                        </w:rPr>
                      </w:pPr>
                    </w:p>
                    <w:p w14:paraId="4BA6D857" w14:textId="77777777" w:rsidR="00123B74" w:rsidRPr="005E3D0E" w:rsidRDefault="00123B74" w:rsidP="00430D73">
                      <w:pPr>
                        <w:spacing w:line="192" w:lineRule="auto"/>
                        <w:jc w:val="center"/>
                        <w:rPr>
                          <w:rFonts w:ascii="Baxter Sans Core" w:hAnsi="Baxter Sans Core"/>
                          <w:b/>
                          <w:color w:val="FFFFFF" w:themeColor="background1"/>
                          <w:sz w:val="72"/>
                          <w:szCs w:val="72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4F1578" w14:textId="77777777" w:rsidR="00DC1813" w:rsidRPr="00524049" w:rsidRDefault="00DC1813" w:rsidP="000872DC">
      <w:pPr>
        <w:contextualSpacing/>
        <w:rPr>
          <w:rFonts w:ascii="Baxter Sans Core" w:hAnsi="Baxter Sans Core"/>
          <w:noProof/>
          <w:sz w:val="22"/>
          <w:szCs w:val="22"/>
        </w:rPr>
      </w:pPr>
    </w:p>
    <w:p w14:paraId="6D3CEC60" w14:textId="77777777" w:rsidR="00DC1813" w:rsidRPr="00524049" w:rsidRDefault="00DC1813" w:rsidP="000872DC">
      <w:pPr>
        <w:contextualSpacing/>
        <w:rPr>
          <w:rFonts w:ascii="Baxter Sans Core" w:hAnsi="Baxter Sans Core"/>
          <w:noProof/>
          <w:sz w:val="22"/>
          <w:szCs w:val="22"/>
        </w:rPr>
      </w:pPr>
    </w:p>
    <w:p w14:paraId="59AE4EAD" w14:textId="77777777" w:rsidR="004A1A3A" w:rsidRDefault="004A1A3A" w:rsidP="004A1A3A">
      <w:pPr>
        <w:ind w:left="7200" w:firstLine="720"/>
        <w:contextualSpacing/>
        <w:rPr>
          <w:rFonts w:ascii="Baxter Sans Core" w:hAnsi="Baxter Sans Core"/>
          <w:noProof/>
          <w:sz w:val="22"/>
          <w:szCs w:val="22"/>
        </w:rPr>
      </w:pPr>
    </w:p>
    <w:p w14:paraId="097C0ACA" w14:textId="77777777" w:rsidR="004A1A3A" w:rsidRDefault="004A1A3A" w:rsidP="004A1A3A">
      <w:pPr>
        <w:ind w:left="7200" w:firstLine="720"/>
        <w:contextualSpacing/>
        <w:rPr>
          <w:rFonts w:ascii="Baxter Sans Core" w:hAnsi="Baxter Sans Core"/>
          <w:noProof/>
          <w:sz w:val="22"/>
          <w:szCs w:val="22"/>
        </w:rPr>
      </w:pPr>
    </w:p>
    <w:p w14:paraId="4149CB66" w14:textId="77777777" w:rsidR="004A1A3A" w:rsidRDefault="004A1A3A" w:rsidP="004A1A3A">
      <w:pPr>
        <w:ind w:left="7200" w:firstLine="720"/>
        <w:contextualSpacing/>
        <w:rPr>
          <w:rFonts w:ascii="Baxter Sans Core" w:hAnsi="Baxter Sans Core"/>
          <w:noProof/>
          <w:sz w:val="22"/>
          <w:szCs w:val="22"/>
        </w:rPr>
      </w:pPr>
    </w:p>
    <w:p w14:paraId="5345EB3E" w14:textId="77777777" w:rsidR="004A1A3A" w:rsidRDefault="004A1A3A" w:rsidP="004A1A3A">
      <w:pPr>
        <w:ind w:left="7200" w:firstLine="720"/>
        <w:contextualSpacing/>
        <w:rPr>
          <w:rFonts w:ascii="Baxter Sans Core" w:hAnsi="Baxter Sans Core"/>
          <w:noProof/>
          <w:sz w:val="22"/>
          <w:szCs w:val="22"/>
        </w:rPr>
      </w:pPr>
    </w:p>
    <w:p w14:paraId="136BFB3B" w14:textId="77777777" w:rsidR="004A1A3A" w:rsidRDefault="004A1A3A" w:rsidP="004A1A3A">
      <w:pPr>
        <w:ind w:left="7200" w:firstLine="720"/>
        <w:contextualSpacing/>
        <w:rPr>
          <w:rFonts w:ascii="Baxter Sans Core" w:hAnsi="Baxter Sans Core"/>
          <w:noProof/>
          <w:sz w:val="22"/>
          <w:szCs w:val="22"/>
        </w:rPr>
      </w:pPr>
    </w:p>
    <w:p w14:paraId="57365A7A" w14:textId="3091D52F" w:rsidR="00DC1813" w:rsidRPr="00524049" w:rsidRDefault="00DC1813" w:rsidP="004A1A3A">
      <w:pPr>
        <w:ind w:left="7200" w:firstLine="720"/>
        <w:contextualSpacing/>
        <w:rPr>
          <w:rFonts w:ascii="Baxter Sans Core" w:hAnsi="Baxter Sans Core"/>
          <w:noProof/>
          <w:sz w:val="22"/>
          <w:szCs w:val="22"/>
        </w:rPr>
      </w:pPr>
    </w:p>
    <w:p w14:paraId="3CF6D496" w14:textId="77777777" w:rsidR="00DC1813" w:rsidRPr="00524049" w:rsidRDefault="00DC1813" w:rsidP="000872DC">
      <w:pPr>
        <w:contextualSpacing/>
        <w:rPr>
          <w:rFonts w:ascii="Baxter Sans Core" w:hAnsi="Baxter Sans Core"/>
          <w:noProof/>
          <w:sz w:val="22"/>
          <w:szCs w:val="22"/>
        </w:rPr>
      </w:pPr>
    </w:p>
    <w:p w14:paraId="7AF97810" w14:textId="77777777" w:rsidR="00DC1813" w:rsidRPr="00524049" w:rsidRDefault="00DC1813" w:rsidP="000872DC">
      <w:pPr>
        <w:contextualSpacing/>
        <w:rPr>
          <w:rFonts w:ascii="Baxter Sans Core" w:hAnsi="Baxter Sans Core"/>
          <w:noProof/>
          <w:sz w:val="22"/>
          <w:szCs w:val="22"/>
        </w:rPr>
      </w:pPr>
    </w:p>
    <w:p w14:paraId="7C01740B" w14:textId="7336F554" w:rsidR="00DC1813" w:rsidRPr="00524049" w:rsidRDefault="00E26CA3" w:rsidP="000872DC">
      <w:pPr>
        <w:contextualSpacing/>
        <w:rPr>
          <w:rFonts w:ascii="Baxter Sans Core" w:hAnsi="Baxter Sans Core"/>
          <w:noProof/>
          <w:sz w:val="22"/>
          <w:szCs w:val="22"/>
        </w:rPr>
      </w:pPr>
      <w:r>
        <w:rPr>
          <w:rFonts w:ascii="Baxter Sans Core" w:hAnsi="Baxter Sans Cor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E9F70" wp14:editId="3BD1C970">
                <wp:simplePos x="0" y="0"/>
                <wp:positionH relativeFrom="column">
                  <wp:posOffset>337185</wp:posOffset>
                </wp:positionH>
                <wp:positionV relativeFrom="paragraph">
                  <wp:posOffset>92075</wp:posOffset>
                </wp:positionV>
                <wp:extent cx="2000250" cy="1943100"/>
                <wp:effectExtent l="38100" t="38100" r="19050" b="3810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4310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2188177" id="Star: 5 Points 1" o:spid="_x0000_s1026" style="position:absolute;margin-left:26.55pt;margin-top:7.25pt;width:157.5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0,194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" path="m2,742196r764030,5l1000125,r236093,742201l2000248,742196r-618116,458701l1618235,1943095,1000125,1484386,382015,1943095,618118,1200897,2,742196xe" fillcolor="#2f5496 [2404]" strokecolor="white [3212]" strokeweight="1pt">
                <v:stroke joinstyle="miter"/>
                <v:path arrowok="t" o:connecttype="custom" o:connectlocs="2,742196;764032,742201;1000125,0;1236218,742201;2000248,742196;1382132,1200897;1618235,1943095;1000125,1484386;382015,1943095;618118,1200897;2,742196" o:connectangles="0,0,0,0,0,0,0,0,0,0,0"/>
              </v:shape>
            </w:pict>
          </mc:Fallback>
        </mc:AlternateContent>
      </w:r>
    </w:p>
    <w:p w14:paraId="1523D71C" w14:textId="77777777" w:rsidR="00DC1813" w:rsidRPr="00524049" w:rsidRDefault="00DC1813" w:rsidP="000872DC">
      <w:pPr>
        <w:contextualSpacing/>
        <w:rPr>
          <w:rFonts w:ascii="Baxter Sans Core" w:hAnsi="Baxter Sans Core"/>
          <w:noProof/>
          <w:sz w:val="22"/>
          <w:szCs w:val="22"/>
        </w:rPr>
      </w:pPr>
    </w:p>
    <w:p w14:paraId="6DF42622" w14:textId="77777777" w:rsidR="00DC1813" w:rsidRPr="00524049" w:rsidRDefault="00DC1813" w:rsidP="000872DC">
      <w:pPr>
        <w:contextualSpacing/>
        <w:rPr>
          <w:rFonts w:ascii="Baxter Sans Core" w:hAnsi="Baxter Sans Core"/>
          <w:noProof/>
          <w:sz w:val="22"/>
          <w:szCs w:val="22"/>
        </w:rPr>
      </w:pPr>
    </w:p>
    <w:p w14:paraId="0C8F2395" w14:textId="77777777" w:rsidR="00DC1813" w:rsidRPr="00524049" w:rsidRDefault="00DC1813" w:rsidP="000872DC">
      <w:pPr>
        <w:contextualSpacing/>
        <w:rPr>
          <w:rFonts w:ascii="Baxter Sans Core" w:hAnsi="Baxter Sans Core"/>
          <w:noProof/>
          <w:sz w:val="22"/>
          <w:szCs w:val="22"/>
        </w:rPr>
      </w:pPr>
    </w:p>
    <w:p w14:paraId="5FE571F4" w14:textId="183D08B9" w:rsidR="00DC1813" w:rsidRPr="00524049" w:rsidRDefault="007448BC" w:rsidP="004A1A3A">
      <w:pPr>
        <w:ind w:left="8640"/>
        <w:contextualSpacing/>
        <w:rPr>
          <w:rFonts w:ascii="Baxter Sans Core" w:hAnsi="Baxter Sans Core"/>
          <w:noProof/>
          <w:sz w:val="22"/>
          <w:szCs w:val="22"/>
        </w:rPr>
      </w:pPr>
      <w:r>
        <w:rPr>
          <w:rFonts w:ascii="Baxter Sans Core" w:hAnsi="Baxter Sans Core"/>
          <w:noProof/>
          <w:sz w:val="22"/>
          <w:szCs w:val="22"/>
        </w:rPr>
        <w:t>March 2024</w:t>
      </w:r>
    </w:p>
    <w:p w14:paraId="5332FAE5" w14:textId="77777777" w:rsidR="00DC1813" w:rsidRPr="00524049" w:rsidRDefault="00DC1813" w:rsidP="000872DC">
      <w:pPr>
        <w:contextualSpacing/>
        <w:rPr>
          <w:rFonts w:ascii="Baxter Sans Core" w:hAnsi="Baxter Sans Core"/>
          <w:noProof/>
          <w:sz w:val="22"/>
          <w:szCs w:val="22"/>
        </w:rPr>
      </w:pPr>
    </w:p>
    <w:p w14:paraId="2EB1252A" w14:textId="12A1879F" w:rsidR="00F63235" w:rsidRPr="00524049" w:rsidRDefault="00DC1813" w:rsidP="000872DC">
      <w:pPr>
        <w:contextualSpacing/>
        <w:rPr>
          <w:rFonts w:ascii="Baxter Sans Core" w:hAnsi="Baxter Sans Core"/>
          <w:sz w:val="22"/>
          <w:szCs w:val="22"/>
        </w:rPr>
      </w:pPr>
      <w:r w:rsidRPr="00524049">
        <w:rPr>
          <w:rFonts w:ascii="Baxter Sans Core" w:hAnsi="Baxter Sans Core"/>
          <w:noProof/>
          <w:sz w:val="22"/>
          <w:szCs w:val="22"/>
        </w:rPr>
        <w:t xml:space="preserve"> </w:t>
      </w:r>
      <w:r w:rsidRPr="00524049">
        <w:rPr>
          <w:rFonts w:ascii="Baxter Sans Core" w:hAnsi="Baxter Sans Core"/>
          <w:sz w:val="22"/>
          <w:szCs w:val="22"/>
        </w:rPr>
        <w:t xml:space="preserve">  </w:t>
      </w:r>
      <w:r w:rsidR="003830C5" w:rsidRPr="00524049">
        <w:rPr>
          <w:rFonts w:ascii="Baxter Sans Core" w:hAnsi="Baxter Sans Core"/>
          <w:sz w:val="22"/>
          <w:szCs w:val="22"/>
        </w:rPr>
        <w:br w:type="page"/>
      </w:r>
    </w:p>
    <w:p w14:paraId="4199FF9E" w14:textId="1ECD2462" w:rsidR="009D41D4" w:rsidRPr="004A1A3A" w:rsidRDefault="004A1A3A" w:rsidP="009D41D4">
      <w:pPr>
        <w:rPr>
          <w:rFonts w:ascii="Baxter Sans Core" w:hAnsi="Baxter Sans Core"/>
          <w:b/>
          <w:color w:val="0070C0"/>
          <w:u w:val="single"/>
        </w:rPr>
      </w:pPr>
      <w:r>
        <w:rPr>
          <w:rFonts w:ascii="Baxter Sans Core" w:hAnsi="Baxter Sans Core"/>
          <w:b/>
          <w:color w:val="0070C0"/>
          <w:u w:val="single"/>
        </w:rPr>
        <w:lastRenderedPageBreak/>
        <w:t>Introduction</w:t>
      </w:r>
    </w:p>
    <w:p w14:paraId="72C8A8AF" w14:textId="33038CB2" w:rsidR="002063BF" w:rsidRPr="004A1A3A" w:rsidRDefault="00137162" w:rsidP="002063BF">
      <w:pPr>
        <w:pStyle w:val="NormalWeb"/>
        <w:rPr>
          <w:rFonts w:ascii="Baxter Sans Core" w:hAnsi="Baxter Sans Core"/>
        </w:rPr>
      </w:pPr>
      <w:r w:rsidRPr="004A1A3A">
        <w:rPr>
          <w:rFonts w:ascii="Baxter Sans Core" w:hAnsi="Baxter Sans Core" w:cstheme="minorHAnsi"/>
          <w:lang w:eastAsia="en-US"/>
        </w:rPr>
        <w:t xml:space="preserve">For further background and information </w:t>
      </w:r>
      <w:proofErr w:type="spellStart"/>
      <w:r w:rsidRPr="004A1A3A">
        <w:rPr>
          <w:rFonts w:ascii="Baxter Sans Core" w:hAnsi="Baxter Sans Core" w:cstheme="minorHAnsi"/>
          <w:lang w:eastAsia="en-US"/>
        </w:rPr>
        <w:t>rergarding</w:t>
      </w:r>
      <w:proofErr w:type="spellEnd"/>
      <w:r w:rsidRPr="004A1A3A">
        <w:rPr>
          <w:rFonts w:ascii="Baxter Sans Core" w:hAnsi="Baxter Sans Core" w:cstheme="minorHAnsi"/>
          <w:lang w:eastAsia="en-US"/>
        </w:rPr>
        <w:t xml:space="preserve"> Merit Awards, p</w:t>
      </w:r>
      <w:r w:rsidR="00220B97">
        <w:rPr>
          <w:rFonts w:ascii="Baxter Sans Core" w:hAnsi="Baxter Sans Core" w:cstheme="minorHAnsi"/>
          <w:lang w:eastAsia="en-US"/>
        </w:rPr>
        <w:t>l</w:t>
      </w:r>
      <w:r w:rsidRPr="004A1A3A">
        <w:rPr>
          <w:rFonts w:ascii="Baxter Sans Core" w:hAnsi="Baxter Sans Core" w:cstheme="minorHAnsi"/>
          <w:lang w:eastAsia="en-US"/>
        </w:rPr>
        <w:t xml:space="preserve">ease see </w:t>
      </w:r>
      <w:hyperlink r:id="rId12" w:history="1">
        <w:r w:rsidRPr="00220B97">
          <w:rPr>
            <w:rStyle w:val="Hyperlink"/>
            <w:rFonts w:ascii="Baxter Sans Core" w:hAnsi="Baxter Sans Core" w:cstheme="minorHAnsi"/>
            <w:lang w:eastAsia="en-US"/>
          </w:rPr>
          <w:t>Merit Award Web Page</w:t>
        </w:r>
      </w:hyperlink>
      <w:r w:rsidR="00220B97">
        <w:rPr>
          <w:rFonts w:ascii="Baxter Sans Core" w:hAnsi="Baxter Sans Core" w:cstheme="minorHAnsi"/>
          <w:lang w:eastAsia="en-US"/>
        </w:rPr>
        <w:t>.</w:t>
      </w:r>
    </w:p>
    <w:p w14:paraId="78B9444D" w14:textId="4A278269" w:rsidR="00137162" w:rsidRDefault="00137162" w:rsidP="002063BF">
      <w:pPr>
        <w:pStyle w:val="NormalWeb"/>
        <w:rPr>
          <w:rFonts w:ascii="Baxter Sans Core" w:hAnsi="Baxter Sans Core"/>
        </w:rPr>
      </w:pPr>
      <w:r w:rsidRPr="004A1A3A">
        <w:rPr>
          <w:rFonts w:ascii="Baxter Sans Core" w:hAnsi="Baxter Sans Core"/>
        </w:rPr>
        <w:t>This Manage</w:t>
      </w:r>
      <w:r w:rsidR="00A314C9" w:rsidRPr="004A1A3A">
        <w:rPr>
          <w:rFonts w:ascii="Baxter Sans Core" w:hAnsi="Baxter Sans Core"/>
        </w:rPr>
        <w:t>r</w:t>
      </w:r>
      <w:r w:rsidRPr="004A1A3A">
        <w:rPr>
          <w:rFonts w:ascii="Baxter Sans Core" w:hAnsi="Baxter Sans Core"/>
        </w:rPr>
        <w:t xml:space="preserve">’s Guide has been produced to provide information to Managers nominating a member of their team, to help give </w:t>
      </w:r>
      <w:r w:rsidR="00A314C9" w:rsidRPr="004A1A3A">
        <w:rPr>
          <w:rFonts w:ascii="Baxter Sans Core" w:hAnsi="Baxter Sans Core"/>
        </w:rPr>
        <w:t>guidance on the expectations of the University with regards the information</w:t>
      </w:r>
      <w:r w:rsidR="007448BC">
        <w:rPr>
          <w:rFonts w:ascii="Baxter Sans Core" w:hAnsi="Baxter Sans Core"/>
        </w:rPr>
        <w:t xml:space="preserve"> </w:t>
      </w:r>
      <w:r w:rsidR="00A314C9" w:rsidRPr="004A1A3A">
        <w:rPr>
          <w:rFonts w:ascii="Baxter Sans Core" w:hAnsi="Baxter Sans Core"/>
        </w:rPr>
        <w:t xml:space="preserve">which should be included in the nomination form.   </w:t>
      </w:r>
    </w:p>
    <w:p w14:paraId="2B097A7F" w14:textId="77777777" w:rsidR="00B97624" w:rsidRPr="004A1A3A" w:rsidRDefault="00B97624" w:rsidP="00B97624">
      <w:pPr>
        <w:rPr>
          <w:rFonts w:ascii="Baxter Sans Core" w:hAnsi="Baxter Sans Core"/>
          <w:b/>
          <w:color w:val="0070C0"/>
        </w:rPr>
      </w:pPr>
    </w:p>
    <w:p w14:paraId="25AD1136" w14:textId="77777777" w:rsidR="00B97624" w:rsidRPr="004A1A3A" w:rsidRDefault="00B97624" w:rsidP="00B97624">
      <w:pPr>
        <w:rPr>
          <w:rFonts w:ascii="Baxter Sans Core" w:hAnsi="Baxter Sans Core"/>
          <w:b/>
          <w:color w:val="1F4E79" w:themeColor="accent5" w:themeShade="80"/>
          <w:u w:val="single"/>
        </w:rPr>
      </w:pPr>
      <w:r w:rsidRPr="004A1A3A">
        <w:rPr>
          <w:rFonts w:ascii="Baxter Sans Core" w:hAnsi="Baxter Sans Core"/>
          <w:b/>
          <w:color w:val="1F4E79" w:themeColor="accent5" w:themeShade="80"/>
          <w:u w:val="single"/>
        </w:rPr>
        <w:t>Eligibility</w:t>
      </w:r>
    </w:p>
    <w:p w14:paraId="7B7A0B7F" w14:textId="77777777" w:rsidR="00B97624" w:rsidRPr="004A1A3A" w:rsidRDefault="00B97624" w:rsidP="00B97624">
      <w:pPr>
        <w:rPr>
          <w:rFonts w:ascii="Baxter Sans Core" w:hAnsi="Baxter Sans Core"/>
          <w:b/>
          <w:color w:val="0070C0"/>
        </w:rPr>
      </w:pPr>
    </w:p>
    <w:p w14:paraId="141800E6" w14:textId="074901B6" w:rsidR="00B97624" w:rsidRPr="004A1A3A" w:rsidRDefault="00B97624" w:rsidP="00B97624">
      <w:pPr>
        <w:pStyle w:val="Default"/>
        <w:rPr>
          <w:rFonts w:ascii="Baxter Sans Core" w:hAnsi="Baxter Sans Core" w:cstheme="minorHAnsi"/>
        </w:rPr>
      </w:pPr>
      <w:r w:rsidRPr="004A1A3A">
        <w:rPr>
          <w:rFonts w:ascii="Baxter Sans Core" w:hAnsi="Baxter Sans Core" w:cstheme="minorHAnsi"/>
        </w:rPr>
        <w:t xml:space="preserve">All members of staff are eligible for </w:t>
      </w:r>
      <w:r w:rsidR="00043A25" w:rsidRPr="004A1A3A">
        <w:rPr>
          <w:rFonts w:ascii="Baxter Sans Core" w:hAnsi="Baxter Sans Core" w:cstheme="minorHAnsi"/>
        </w:rPr>
        <w:t>a CRP or AA</w:t>
      </w:r>
      <w:r w:rsidRPr="004A1A3A">
        <w:rPr>
          <w:rFonts w:ascii="Baxter Sans Core" w:hAnsi="Baxter Sans Core" w:cstheme="minorHAnsi"/>
        </w:rPr>
        <w:t xml:space="preserve">, </w:t>
      </w:r>
      <w:r w:rsidR="00CD2299" w:rsidRPr="004A1A3A">
        <w:rPr>
          <w:rFonts w:ascii="Baxter Sans Core" w:hAnsi="Baxter Sans Core" w:cstheme="minorHAnsi"/>
        </w:rPr>
        <w:t>(</w:t>
      </w:r>
      <w:r w:rsidRPr="004A1A3A">
        <w:rPr>
          <w:rFonts w:ascii="Baxter Sans Core" w:hAnsi="Baxter Sans Core" w:cstheme="minorHAnsi"/>
        </w:rPr>
        <w:t>provided they have no unexpired formal warnings on their file for either conduct or capability</w:t>
      </w:r>
      <w:r w:rsidR="00CD2299" w:rsidRPr="004A1A3A">
        <w:rPr>
          <w:rFonts w:ascii="Baxter Sans Core" w:hAnsi="Baxter Sans Core" w:cstheme="minorHAnsi"/>
        </w:rPr>
        <w:t>).</w:t>
      </w:r>
      <w:r w:rsidRPr="004A1A3A">
        <w:rPr>
          <w:rFonts w:ascii="Baxter Sans Core" w:hAnsi="Baxter Sans Core" w:cstheme="minorHAnsi"/>
        </w:rPr>
        <w:t xml:space="preserve">    </w:t>
      </w:r>
    </w:p>
    <w:p w14:paraId="16D345D0" w14:textId="4229F3DC" w:rsidR="00506909" w:rsidRPr="004A1A3A" w:rsidRDefault="00506909" w:rsidP="00B97624">
      <w:pPr>
        <w:pStyle w:val="Default"/>
        <w:rPr>
          <w:rFonts w:ascii="Baxter Sans Core" w:hAnsi="Baxter Sans Core" w:cstheme="minorHAnsi"/>
        </w:rPr>
      </w:pPr>
    </w:p>
    <w:p w14:paraId="35CF3877" w14:textId="6443A7B4" w:rsidR="00506909" w:rsidRPr="004A1A3A" w:rsidRDefault="00506909" w:rsidP="00506909">
      <w:pPr>
        <w:pStyle w:val="Default"/>
        <w:rPr>
          <w:rFonts w:ascii="Baxter Sans Core" w:eastAsia="Times New Roman" w:hAnsi="Baxter Sans Core" w:cs="Segoe UI"/>
          <w:lang w:eastAsia="en-GB"/>
        </w:rPr>
      </w:pPr>
      <w:r w:rsidRPr="004A1A3A">
        <w:rPr>
          <w:rFonts w:ascii="Baxter Sans Core" w:hAnsi="Baxter Sans Core" w:cstheme="minorHAnsi"/>
        </w:rPr>
        <w:t>The University particularly wishes to highlight its</w:t>
      </w:r>
      <w:r w:rsidRPr="004A1A3A">
        <w:rPr>
          <w:rFonts w:ascii="Baxter Sans Core" w:hAnsi="Baxter Sans Core" w:cs="Segoe UI"/>
          <w:shd w:val="clear" w:color="auto" w:fill="FFFFFF"/>
        </w:rPr>
        <w:t xml:space="preserve"> commitment to ensure under-represented groups, and </w:t>
      </w:r>
      <w:r w:rsidR="00020C10" w:rsidRPr="004A1A3A">
        <w:rPr>
          <w:rFonts w:ascii="Baxter Sans Core" w:hAnsi="Baxter Sans Core" w:cs="Segoe UI"/>
          <w:shd w:val="clear" w:color="auto" w:fill="FFFFFF"/>
        </w:rPr>
        <w:t xml:space="preserve">that </w:t>
      </w:r>
      <w:r w:rsidRPr="004A1A3A">
        <w:rPr>
          <w:rFonts w:ascii="Baxter Sans Core" w:hAnsi="Baxter Sans Core" w:cs="Segoe UI"/>
          <w:shd w:val="clear" w:color="auto" w:fill="FFFFFF"/>
        </w:rPr>
        <w:t xml:space="preserve">all grades of staff are considered for a Merit Award.  By nominating staff member(s), the University asks that you are confirming that you have considered all eligible staff in your area.  </w:t>
      </w:r>
      <w:proofErr w:type="gramStart"/>
      <w:r w:rsidRPr="004A1A3A">
        <w:rPr>
          <w:rFonts w:ascii="Baxter Sans Core" w:hAnsi="Baxter Sans Core" w:cs="Segoe UI"/>
          <w:shd w:val="clear" w:color="auto" w:fill="FFFFFF"/>
        </w:rPr>
        <w:t>In particular the</w:t>
      </w:r>
      <w:proofErr w:type="gramEnd"/>
      <w:r w:rsidRPr="004A1A3A">
        <w:rPr>
          <w:rFonts w:ascii="Baxter Sans Core" w:hAnsi="Baxter Sans Core" w:cs="Segoe UI"/>
          <w:shd w:val="clear" w:color="auto" w:fill="FFFFFF"/>
        </w:rPr>
        <w:t xml:space="preserve"> University is keen to ensure that Manual Staff, Disabled Staff and BAME staff </w:t>
      </w:r>
      <w:r w:rsidR="00020C10" w:rsidRPr="004A1A3A">
        <w:rPr>
          <w:rFonts w:ascii="Baxter Sans Core" w:hAnsi="Baxter Sans Core" w:cs="Segoe UI"/>
          <w:shd w:val="clear" w:color="auto" w:fill="FFFFFF"/>
        </w:rPr>
        <w:t xml:space="preserve">are considered.  </w:t>
      </w:r>
    </w:p>
    <w:p w14:paraId="77E73179" w14:textId="77777777" w:rsidR="00B97624" w:rsidRPr="004A1A3A" w:rsidRDefault="00B97624" w:rsidP="00B97624">
      <w:pPr>
        <w:pStyle w:val="Default"/>
        <w:rPr>
          <w:rFonts w:ascii="Baxter Sans Core" w:hAnsi="Baxter Sans Core" w:cstheme="minorHAnsi"/>
        </w:rPr>
      </w:pPr>
    </w:p>
    <w:p w14:paraId="3A94BAD0" w14:textId="4C368E93" w:rsidR="00F6336B" w:rsidRPr="004A1A3A" w:rsidRDefault="00F6336B" w:rsidP="00F6336B">
      <w:pPr>
        <w:shd w:val="clear" w:color="auto" w:fill="FFFFFF"/>
        <w:rPr>
          <w:rFonts w:ascii="Baxter Sans Core" w:eastAsia="Times New Roman" w:hAnsi="Baxter Sans Core" w:cs="Tahoma"/>
          <w:color w:val="000000"/>
          <w:lang w:eastAsia="en-GB"/>
        </w:rPr>
      </w:pPr>
      <w:r w:rsidRPr="004A1A3A">
        <w:rPr>
          <w:rFonts w:ascii="Baxter Sans Core" w:eastAsia="Times New Roman" w:hAnsi="Baxter Sans Core" w:cs="Tahoma"/>
          <w:color w:val="000000"/>
          <w:lang w:eastAsia="en-GB"/>
        </w:rPr>
        <w:t xml:space="preserve">Please note that for CRPs it is only staff who are at the top of their grade in the current year (i.e. </w:t>
      </w:r>
      <w:proofErr w:type="gramStart"/>
      <w:r w:rsidRPr="004A1A3A">
        <w:rPr>
          <w:rFonts w:ascii="Baxter Sans Core" w:eastAsia="Times New Roman" w:hAnsi="Baxter Sans Core" w:cs="Tahoma"/>
          <w:color w:val="000000"/>
          <w:lang w:eastAsia="en-GB"/>
        </w:rPr>
        <w:t>at</w:t>
      </w:r>
      <w:proofErr w:type="gramEnd"/>
      <w:r w:rsidRPr="004A1A3A">
        <w:rPr>
          <w:rFonts w:ascii="Baxter Sans Core" w:eastAsia="Times New Roman" w:hAnsi="Baxter Sans Core" w:cs="Tahoma"/>
          <w:color w:val="000000"/>
          <w:lang w:eastAsia="en-GB"/>
        </w:rPr>
        <w:t xml:space="preserve"> 1 January 202</w:t>
      </w:r>
      <w:r w:rsidR="007448BC">
        <w:rPr>
          <w:rFonts w:ascii="Baxter Sans Core" w:eastAsia="Times New Roman" w:hAnsi="Baxter Sans Core" w:cs="Tahoma"/>
          <w:color w:val="000000"/>
          <w:lang w:eastAsia="en-GB"/>
        </w:rPr>
        <w:t>4</w:t>
      </w:r>
      <w:r w:rsidRPr="004A1A3A">
        <w:rPr>
          <w:rFonts w:ascii="Baxter Sans Core" w:eastAsia="Times New Roman" w:hAnsi="Baxter Sans Core" w:cs="Tahoma"/>
          <w:color w:val="000000"/>
          <w:lang w:eastAsia="en-GB"/>
        </w:rPr>
        <w:t>) or staff who are already on a CRP that are eligible.</w:t>
      </w:r>
      <w:r w:rsidR="007448BC">
        <w:rPr>
          <w:rFonts w:ascii="Baxter Sans Core" w:eastAsia="Times New Roman" w:hAnsi="Baxter Sans Core" w:cs="Tahoma"/>
          <w:color w:val="000000"/>
          <w:lang w:eastAsia="en-GB"/>
        </w:rPr>
        <w:t xml:space="preserve"> Staff who are not eligible</w:t>
      </w:r>
      <w:r w:rsidR="00CA654A">
        <w:rPr>
          <w:rFonts w:ascii="Baxter Sans Core" w:eastAsia="Times New Roman" w:hAnsi="Baxter Sans Core" w:cs="Tahoma"/>
          <w:color w:val="000000"/>
          <w:lang w:eastAsia="en-GB"/>
        </w:rPr>
        <w:t xml:space="preserve"> for a CRP</w:t>
      </w:r>
      <w:r w:rsidR="007448BC">
        <w:rPr>
          <w:rFonts w:ascii="Baxter Sans Core" w:eastAsia="Times New Roman" w:hAnsi="Baxter Sans Core" w:cs="Tahoma"/>
          <w:color w:val="000000"/>
          <w:lang w:eastAsia="en-GB"/>
        </w:rPr>
        <w:t xml:space="preserve"> because they have not been at the top of their scale since January of the year of nomination cannot be put forward for an AA as an alternative, because they </w:t>
      </w:r>
      <w:r w:rsidR="00CA654A">
        <w:rPr>
          <w:rFonts w:ascii="Baxter Sans Core" w:eastAsia="Times New Roman" w:hAnsi="Baxter Sans Core" w:cs="Tahoma"/>
          <w:color w:val="000000"/>
          <w:lang w:eastAsia="en-GB"/>
        </w:rPr>
        <w:t xml:space="preserve">will be at the top of their scale on their incremental date (1 Aug or 1 Oct).  </w:t>
      </w:r>
    </w:p>
    <w:p w14:paraId="76CF8A36" w14:textId="1A04A7D5" w:rsidR="00F6336B" w:rsidRPr="004A1A3A" w:rsidRDefault="00F6336B" w:rsidP="00F6336B">
      <w:pPr>
        <w:shd w:val="clear" w:color="auto" w:fill="FFFFFF"/>
        <w:rPr>
          <w:rFonts w:ascii="Baxter Sans Core" w:eastAsia="Times New Roman" w:hAnsi="Baxter Sans Core" w:cs="Tahoma"/>
          <w:color w:val="000000"/>
          <w:lang w:eastAsia="en-GB"/>
        </w:rPr>
      </w:pPr>
    </w:p>
    <w:p w14:paraId="5E66037D" w14:textId="091B17CF" w:rsidR="00020C10" w:rsidRDefault="00020C10" w:rsidP="00B97624">
      <w:pPr>
        <w:pStyle w:val="Default"/>
        <w:rPr>
          <w:rFonts w:ascii="Baxter Sans Core" w:hAnsi="Baxter Sans Core" w:cstheme="minorHAnsi"/>
        </w:rPr>
      </w:pPr>
      <w:r w:rsidRPr="004A1A3A">
        <w:rPr>
          <w:rFonts w:ascii="Baxter Sans Core" w:hAnsi="Baxter Sans Core" w:cstheme="minorHAnsi"/>
        </w:rPr>
        <w:t>All staff who are nominated must have completed their EDI</w:t>
      </w:r>
      <w:r w:rsidR="007448BC">
        <w:rPr>
          <w:rFonts w:ascii="Baxter Sans Core" w:hAnsi="Baxter Sans Core" w:cstheme="minorHAnsi"/>
        </w:rPr>
        <w:t>, H&amp;</w:t>
      </w:r>
      <w:proofErr w:type="gramStart"/>
      <w:r w:rsidR="007448BC">
        <w:rPr>
          <w:rFonts w:ascii="Baxter Sans Core" w:hAnsi="Baxter Sans Core" w:cstheme="minorHAnsi"/>
        </w:rPr>
        <w:t>S</w:t>
      </w:r>
      <w:proofErr w:type="gramEnd"/>
      <w:r w:rsidRPr="004A1A3A">
        <w:rPr>
          <w:rFonts w:ascii="Baxter Sans Core" w:hAnsi="Baxter Sans Core" w:cstheme="minorHAnsi"/>
        </w:rPr>
        <w:t xml:space="preserve"> and ISAT training.  </w:t>
      </w:r>
      <w:r w:rsidR="003B7469">
        <w:rPr>
          <w:rFonts w:ascii="Baxter Sans Core" w:hAnsi="Baxter Sans Core" w:cstheme="minorHAnsi"/>
        </w:rPr>
        <w:t>The Reward Team</w:t>
      </w:r>
      <w:r w:rsidRPr="004A1A3A">
        <w:rPr>
          <w:rFonts w:ascii="Baxter Sans Core" w:hAnsi="Baxter Sans Core" w:cstheme="minorHAnsi"/>
        </w:rPr>
        <w:t xml:space="preserve"> will ensure that this is the case before putting the nomination forward</w:t>
      </w:r>
      <w:r w:rsidR="003B7469">
        <w:rPr>
          <w:rFonts w:ascii="Baxter Sans Core" w:hAnsi="Baxter Sans Core" w:cstheme="minorHAnsi"/>
        </w:rPr>
        <w:t xml:space="preserve">, and </w:t>
      </w:r>
      <w:r w:rsidR="007448BC">
        <w:rPr>
          <w:rFonts w:ascii="Baxter Sans Core" w:hAnsi="Baxter Sans Core" w:cstheme="minorHAnsi"/>
        </w:rPr>
        <w:t xml:space="preserve">if this has not been completed, the application will be returned and cannot go forward to committee this year. </w:t>
      </w:r>
    </w:p>
    <w:p w14:paraId="30A0EBBB" w14:textId="77777777" w:rsidR="003D6946" w:rsidRDefault="003D6946" w:rsidP="00B97624">
      <w:pPr>
        <w:pStyle w:val="Default"/>
        <w:rPr>
          <w:rFonts w:ascii="Baxter Sans Core" w:hAnsi="Baxter Sans Core" w:cstheme="minorHAnsi"/>
        </w:rPr>
      </w:pPr>
    </w:p>
    <w:p w14:paraId="586880F5" w14:textId="49F8E88C" w:rsidR="003D6946" w:rsidRPr="004A1A3A" w:rsidRDefault="003D6946" w:rsidP="00B97624">
      <w:pPr>
        <w:pStyle w:val="Default"/>
        <w:rPr>
          <w:rFonts w:ascii="Baxter Sans Core" w:hAnsi="Baxter Sans Core" w:cstheme="minorHAnsi"/>
        </w:rPr>
      </w:pPr>
      <w:r>
        <w:rPr>
          <w:rFonts w:ascii="Baxter Sans Core" w:hAnsi="Baxter Sans Core" w:cstheme="minorHAnsi"/>
        </w:rPr>
        <w:t xml:space="preserve">Applications for a CRP or AA are for sustained contribution over a significant </w:t>
      </w:r>
      <w:proofErr w:type="gramStart"/>
      <w:r>
        <w:rPr>
          <w:rFonts w:ascii="Baxter Sans Core" w:hAnsi="Baxter Sans Core" w:cstheme="minorHAnsi"/>
        </w:rPr>
        <w:t>period of time</w:t>
      </w:r>
      <w:proofErr w:type="gramEnd"/>
      <w:r>
        <w:rPr>
          <w:rFonts w:ascii="Baxter Sans Core" w:hAnsi="Baxter Sans Core" w:cstheme="minorHAnsi"/>
        </w:rPr>
        <w:t>.  If you have a member of staff who has contributed over a shorter period of time, f</w:t>
      </w:r>
      <w:r w:rsidR="009206B9">
        <w:rPr>
          <w:rFonts w:ascii="Baxter Sans Core" w:hAnsi="Baxter Sans Core" w:cstheme="minorHAnsi"/>
        </w:rPr>
        <w:t>o</w:t>
      </w:r>
      <w:r>
        <w:rPr>
          <w:rFonts w:ascii="Baxter Sans Core" w:hAnsi="Baxter Sans Core" w:cstheme="minorHAnsi"/>
        </w:rPr>
        <w:t xml:space="preserve">r example to a project, you may wish to consider recognising their achievement via the Staff Recognition Payment Scheme: </w:t>
      </w:r>
      <w:hyperlink r:id="rId13" w:history="1">
        <w:r w:rsidR="009206B9">
          <w:rPr>
            <w:rStyle w:val="Hyperlink"/>
          </w:rPr>
          <w:t>Staff Recognition Payments Scheme (sharepoint.com)</w:t>
        </w:r>
      </w:hyperlink>
      <w:r w:rsidR="009206B9">
        <w:t xml:space="preserve">. </w:t>
      </w:r>
      <w:r>
        <w:rPr>
          <w:rFonts w:ascii="Baxter Sans Core" w:hAnsi="Baxter Sans Core" w:cstheme="minorHAnsi"/>
        </w:rPr>
        <w:t xml:space="preserve"> </w:t>
      </w:r>
    </w:p>
    <w:p w14:paraId="73B9D0C0" w14:textId="66D9020A" w:rsidR="00B97624" w:rsidRDefault="00B97624" w:rsidP="00B97624">
      <w:pPr>
        <w:pStyle w:val="Default"/>
        <w:rPr>
          <w:rFonts w:ascii="Baxter Sans Core" w:hAnsi="Baxter Sans Core" w:cstheme="minorHAnsi"/>
          <w:sz w:val="22"/>
          <w:szCs w:val="22"/>
        </w:rPr>
      </w:pPr>
    </w:p>
    <w:p w14:paraId="2E3022FC" w14:textId="07BADFDD" w:rsidR="004A1A3A" w:rsidRDefault="004A1A3A" w:rsidP="00B97624">
      <w:pPr>
        <w:pStyle w:val="Default"/>
        <w:rPr>
          <w:rFonts w:ascii="Baxter Sans Core" w:hAnsi="Baxter Sans Core" w:cstheme="minorHAnsi"/>
          <w:sz w:val="22"/>
          <w:szCs w:val="22"/>
        </w:rPr>
      </w:pPr>
    </w:p>
    <w:p w14:paraId="272ACB3F" w14:textId="2FC3FEF0" w:rsidR="004A1A3A" w:rsidRDefault="004A1A3A" w:rsidP="00B97624">
      <w:pPr>
        <w:pStyle w:val="Default"/>
        <w:rPr>
          <w:rFonts w:ascii="Baxter Sans Core" w:hAnsi="Baxter Sans Core" w:cstheme="minorHAnsi"/>
          <w:sz w:val="22"/>
          <w:szCs w:val="22"/>
        </w:rPr>
      </w:pPr>
    </w:p>
    <w:p w14:paraId="4EBFE158" w14:textId="26B11BD0" w:rsidR="00B97624" w:rsidRPr="004A1A3A" w:rsidRDefault="004A1A3A" w:rsidP="004A1A3A">
      <w:pPr>
        <w:rPr>
          <w:rFonts w:ascii="Baxter Sans Core" w:hAnsi="Baxter Sans Core"/>
          <w:b/>
          <w:color w:val="1F4E79" w:themeColor="accent5" w:themeShade="80"/>
          <w:u w:val="single"/>
        </w:rPr>
      </w:pPr>
      <w:r w:rsidRPr="004A1A3A">
        <w:rPr>
          <w:rFonts w:ascii="Baxter Sans Core" w:hAnsi="Baxter Sans Core"/>
          <w:b/>
          <w:color w:val="1F4E79" w:themeColor="accent5" w:themeShade="80"/>
          <w:u w:val="single"/>
        </w:rPr>
        <w:t>N</w:t>
      </w:r>
      <w:r w:rsidR="00506909" w:rsidRPr="004A1A3A">
        <w:rPr>
          <w:rFonts w:ascii="Baxter Sans Core" w:hAnsi="Baxter Sans Core"/>
          <w:b/>
          <w:color w:val="1F4E79" w:themeColor="accent5" w:themeShade="80"/>
          <w:u w:val="single"/>
        </w:rPr>
        <w:t>omination</w:t>
      </w:r>
      <w:r w:rsidR="00B97624" w:rsidRPr="004A1A3A">
        <w:rPr>
          <w:rFonts w:ascii="Baxter Sans Core" w:hAnsi="Baxter Sans Core"/>
          <w:b/>
          <w:color w:val="1F4E79" w:themeColor="accent5" w:themeShade="80"/>
          <w:u w:val="single"/>
        </w:rPr>
        <w:t xml:space="preserve"> Criteria</w:t>
      </w:r>
    </w:p>
    <w:p w14:paraId="3234CB88" w14:textId="77777777" w:rsidR="00B97624" w:rsidRPr="004A1A3A" w:rsidRDefault="00B97624" w:rsidP="00B97624">
      <w:pPr>
        <w:contextualSpacing/>
        <w:jc w:val="both"/>
        <w:rPr>
          <w:rFonts w:ascii="Baxter Sans Core" w:hAnsi="Baxter Sans Core"/>
          <w:sz w:val="22"/>
          <w:szCs w:val="22"/>
        </w:rPr>
      </w:pPr>
    </w:p>
    <w:p w14:paraId="3AD08783" w14:textId="0BD63F87" w:rsidR="00B97624" w:rsidRPr="004A1A3A" w:rsidRDefault="00B97624" w:rsidP="004A1A3A">
      <w:pPr>
        <w:pStyle w:val="ListParagraph"/>
        <w:widowControl w:val="0"/>
        <w:spacing w:after="200" w:line="276" w:lineRule="auto"/>
        <w:ind w:left="0"/>
        <w:rPr>
          <w:rFonts w:ascii="Baxter Sans Core" w:hAnsi="Baxter Sans Core" w:cstheme="minorHAnsi"/>
          <w:sz w:val="24"/>
          <w:szCs w:val="24"/>
        </w:rPr>
      </w:pPr>
      <w:r w:rsidRPr="004A1A3A">
        <w:rPr>
          <w:rFonts w:ascii="Baxter Sans Core" w:hAnsi="Baxter Sans Core" w:cstheme="minorHAnsi"/>
          <w:sz w:val="24"/>
          <w:szCs w:val="24"/>
        </w:rPr>
        <w:t xml:space="preserve">For a </w:t>
      </w:r>
      <w:r w:rsidR="00EA0095" w:rsidRPr="004A1A3A">
        <w:rPr>
          <w:rFonts w:ascii="Baxter Sans Core" w:hAnsi="Baxter Sans Core" w:cstheme="minorHAnsi"/>
          <w:sz w:val="24"/>
          <w:szCs w:val="24"/>
        </w:rPr>
        <w:t xml:space="preserve">nomination </w:t>
      </w:r>
      <w:r w:rsidRPr="004A1A3A">
        <w:rPr>
          <w:rFonts w:ascii="Baxter Sans Core" w:hAnsi="Baxter Sans Core" w:cstheme="minorHAnsi"/>
          <w:sz w:val="24"/>
          <w:szCs w:val="24"/>
        </w:rPr>
        <w:t>to be successful, it must</w:t>
      </w:r>
      <w:r w:rsidR="003E083A" w:rsidRPr="004A1A3A">
        <w:rPr>
          <w:rFonts w:ascii="Baxter Sans Core" w:hAnsi="Baxter Sans Core" w:cstheme="minorHAnsi"/>
          <w:sz w:val="24"/>
          <w:szCs w:val="24"/>
        </w:rPr>
        <w:t xml:space="preserve"> evidence how the contribution is in line with our Values: </w:t>
      </w:r>
      <w:r w:rsidR="003E083A" w:rsidRPr="004A1A3A">
        <w:rPr>
          <w:rFonts w:ascii="Baxter Sans Core" w:hAnsi="Baxter Sans Core" w:cstheme="minorHAnsi"/>
          <w:b/>
          <w:bCs/>
          <w:color w:val="1F4E79" w:themeColor="accent5" w:themeShade="80"/>
          <w:sz w:val="24"/>
          <w:szCs w:val="24"/>
        </w:rPr>
        <w:t>Valuing People, Excellence, Integrity, Working Together, Making a Difference</w:t>
      </w:r>
      <w:r w:rsidR="003E083A" w:rsidRPr="004A1A3A">
        <w:rPr>
          <w:rFonts w:ascii="Baxter Sans Core" w:hAnsi="Baxter Sans Core" w:cstheme="minorHAnsi"/>
          <w:sz w:val="24"/>
          <w:szCs w:val="24"/>
        </w:rPr>
        <w:t>.</w:t>
      </w:r>
      <w:r w:rsidR="000B400F">
        <w:rPr>
          <w:rFonts w:ascii="Baxter Sans Core" w:hAnsi="Baxter Sans Core" w:cstheme="minorHAnsi"/>
          <w:sz w:val="24"/>
          <w:szCs w:val="24"/>
        </w:rPr>
        <w:t xml:space="preserve">  Applications should be </w:t>
      </w:r>
      <w:proofErr w:type="gramStart"/>
      <w:r w:rsidR="000B400F">
        <w:rPr>
          <w:rFonts w:ascii="Baxter Sans Core" w:hAnsi="Baxter Sans Core" w:cstheme="minorHAnsi"/>
          <w:sz w:val="24"/>
          <w:szCs w:val="24"/>
        </w:rPr>
        <w:t>unique, and</w:t>
      </w:r>
      <w:proofErr w:type="gramEnd"/>
      <w:r w:rsidR="000B400F">
        <w:rPr>
          <w:rFonts w:ascii="Baxter Sans Core" w:hAnsi="Baxter Sans Core" w:cstheme="minorHAnsi"/>
          <w:sz w:val="24"/>
          <w:szCs w:val="24"/>
        </w:rPr>
        <w:t xml:space="preserve"> detail the individual contributions of a member of staff and not contain the exact same contributions as any other application.</w:t>
      </w:r>
      <w:r w:rsidRPr="004A1A3A">
        <w:rPr>
          <w:rFonts w:ascii="Baxter Sans Core" w:hAnsi="Baxter Sans Core" w:cstheme="minorHAnsi"/>
          <w:sz w:val="24"/>
          <w:szCs w:val="24"/>
        </w:rPr>
        <w:t xml:space="preserve"> </w:t>
      </w:r>
      <w:r w:rsidR="000B400F">
        <w:rPr>
          <w:rFonts w:ascii="Baxter Sans Core" w:hAnsi="Baxter Sans Core" w:cstheme="minorHAnsi"/>
          <w:sz w:val="24"/>
          <w:szCs w:val="24"/>
        </w:rPr>
        <w:t>Applications</w:t>
      </w:r>
      <w:r w:rsidR="003E083A" w:rsidRPr="004A1A3A">
        <w:rPr>
          <w:rFonts w:ascii="Baxter Sans Core" w:hAnsi="Baxter Sans Core" w:cstheme="minorHAnsi"/>
          <w:sz w:val="24"/>
          <w:szCs w:val="24"/>
        </w:rPr>
        <w:t xml:space="preserve"> </w:t>
      </w:r>
      <w:proofErr w:type="gramStart"/>
      <w:r w:rsidR="003E083A" w:rsidRPr="004A1A3A">
        <w:rPr>
          <w:rFonts w:ascii="Baxter Sans Core" w:hAnsi="Baxter Sans Core" w:cstheme="minorHAnsi"/>
          <w:sz w:val="24"/>
          <w:szCs w:val="24"/>
        </w:rPr>
        <w:t>must  evidence</w:t>
      </w:r>
      <w:proofErr w:type="gramEnd"/>
      <w:r w:rsidR="003E083A" w:rsidRPr="004A1A3A">
        <w:rPr>
          <w:rFonts w:ascii="Baxter Sans Core" w:hAnsi="Baxter Sans Core" w:cstheme="minorHAnsi"/>
          <w:sz w:val="24"/>
          <w:szCs w:val="24"/>
        </w:rPr>
        <w:t xml:space="preserve"> what the contribution has delivered against at least one of the following criteria:</w:t>
      </w:r>
    </w:p>
    <w:p w14:paraId="3F4F0C79" w14:textId="28356238" w:rsidR="003E083A" w:rsidRPr="004A1A3A" w:rsidRDefault="003E083A" w:rsidP="003E083A">
      <w:pPr>
        <w:pStyle w:val="ListParagraph"/>
        <w:widowControl w:val="0"/>
        <w:spacing w:after="200" w:line="276" w:lineRule="auto"/>
        <w:rPr>
          <w:rFonts w:ascii="Baxter Sans Core" w:hAnsi="Baxter Sans Core" w:cstheme="minorHAnsi"/>
          <w:bCs/>
        </w:rPr>
      </w:pPr>
    </w:p>
    <w:p w14:paraId="2305CE12" w14:textId="30BF4635" w:rsidR="00C94FF3" w:rsidRPr="004A1A3A" w:rsidRDefault="00C94FF3" w:rsidP="003E083A">
      <w:pPr>
        <w:pStyle w:val="ListParagraph"/>
        <w:widowControl w:val="0"/>
        <w:spacing w:after="200" w:line="276" w:lineRule="auto"/>
        <w:rPr>
          <w:rFonts w:ascii="Baxter Sans Core" w:hAnsi="Baxter Sans Core" w:cstheme="minorHAnsi"/>
          <w:bCs/>
        </w:rPr>
      </w:pPr>
    </w:p>
    <w:tbl>
      <w:tblPr>
        <w:tblStyle w:val="TableGrid"/>
        <w:tblW w:w="9765" w:type="dxa"/>
        <w:tblInd w:w="720" w:type="dxa"/>
        <w:tblLook w:val="04A0" w:firstRow="1" w:lastRow="0" w:firstColumn="1" w:lastColumn="0" w:noHBand="0" w:noVBand="1"/>
      </w:tblPr>
      <w:tblGrid>
        <w:gridCol w:w="3811"/>
        <w:gridCol w:w="5954"/>
      </w:tblGrid>
      <w:tr w:rsidR="00C94FF3" w:rsidRPr="004A1A3A" w14:paraId="33298422" w14:textId="77777777" w:rsidTr="009815EB">
        <w:tc>
          <w:tcPr>
            <w:tcW w:w="9765" w:type="dxa"/>
            <w:gridSpan w:val="2"/>
            <w:shd w:val="clear" w:color="auto" w:fill="BDD6EE" w:themeFill="accent5" w:themeFillTint="66"/>
          </w:tcPr>
          <w:p w14:paraId="5C047C83" w14:textId="463358D0" w:rsidR="00C94FF3" w:rsidRPr="004A1A3A" w:rsidRDefault="00C94FF3" w:rsidP="00C94FF3">
            <w:pPr>
              <w:pStyle w:val="ListParagraph"/>
              <w:widowControl w:val="0"/>
              <w:spacing w:after="200" w:line="276" w:lineRule="auto"/>
              <w:ind w:left="0"/>
              <w:jc w:val="center"/>
              <w:rPr>
                <w:rFonts w:ascii="Baxter Sans Core" w:hAnsi="Baxter Sans Core" w:cs="Arial"/>
                <w:b/>
                <w:color w:val="1F4E79" w:themeColor="accent5" w:themeShade="80"/>
                <w:sz w:val="32"/>
                <w:szCs w:val="32"/>
              </w:rPr>
            </w:pPr>
            <w:r w:rsidRPr="004A1A3A">
              <w:rPr>
                <w:rFonts w:ascii="Baxter Sans Core" w:hAnsi="Baxter Sans Core" w:cs="Arial"/>
                <w:b/>
                <w:color w:val="1F4E79" w:themeColor="accent5" w:themeShade="80"/>
                <w:sz w:val="32"/>
                <w:szCs w:val="32"/>
              </w:rPr>
              <w:lastRenderedPageBreak/>
              <w:t>Criteria</w:t>
            </w:r>
          </w:p>
        </w:tc>
      </w:tr>
      <w:tr w:rsidR="00C94FF3" w:rsidRPr="004A1A3A" w14:paraId="3A408EDD" w14:textId="77777777" w:rsidTr="006E4010">
        <w:tc>
          <w:tcPr>
            <w:tcW w:w="3811" w:type="dxa"/>
          </w:tcPr>
          <w:p w14:paraId="2AF6EC34" w14:textId="3EE5AB29" w:rsidR="00C94FF3" w:rsidRPr="004A1A3A" w:rsidRDefault="00C94FF3" w:rsidP="00C53AE5">
            <w:pPr>
              <w:pStyle w:val="ListParagraph"/>
              <w:numPr>
                <w:ilvl w:val="0"/>
                <w:numId w:val="37"/>
              </w:numPr>
              <w:rPr>
                <w:rFonts w:ascii="Baxter Sans Core" w:hAnsi="Baxter Sans Core" w:cs="Arial"/>
                <w:b/>
                <w:color w:val="1F4E79" w:themeColor="accent5" w:themeShade="80"/>
              </w:rPr>
            </w:pPr>
            <w:r w:rsidRPr="004A1A3A">
              <w:rPr>
                <w:rFonts w:ascii="Baxter Sans Core" w:hAnsi="Baxter Sans Core" w:cs="Arial"/>
                <w:b/>
                <w:color w:val="1F4E79" w:themeColor="accent5" w:themeShade="80"/>
              </w:rPr>
              <w:t>Continuously exhibited excellent behaviour or attitudes</w:t>
            </w:r>
          </w:p>
          <w:p w14:paraId="0D690905" w14:textId="77777777" w:rsidR="00C94FF3" w:rsidRPr="004A1A3A" w:rsidRDefault="00C94FF3" w:rsidP="003E083A">
            <w:pPr>
              <w:pStyle w:val="ListParagraph"/>
              <w:widowControl w:val="0"/>
              <w:spacing w:after="200" w:line="276" w:lineRule="auto"/>
              <w:ind w:left="0"/>
              <w:rPr>
                <w:rFonts w:ascii="Baxter Sans Core" w:hAnsi="Baxter Sans Core" w:cstheme="minorHAnsi"/>
                <w:bCs/>
              </w:rPr>
            </w:pPr>
          </w:p>
        </w:tc>
        <w:tc>
          <w:tcPr>
            <w:tcW w:w="5954" w:type="dxa"/>
          </w:tcPr>
          <w:p w14:paraId="118BC63B" w14:textId="60C762BC" w:rsidR="00C94FF3" w:rsidRPr="004A1A3A" w:rsidRDefault="00C94FF3" w:rsidP="00C53AE5">
            <w:pPr>
              <w:pStyle w:val="ListParagraph"/>
              <w:widowControl w:val="0"/>
              <w:numPr>
                <w:ilvl w:val="0"/>
                <w:numId w:val="37"/>
              </w:numPr>
              <w:spacing w:after="200" w:line="276" w:lineRule="auto"/>
              <w:rPr>
                <w:rFonts w:ascii="Baxter Sans Core" w:hAnsi="Baxter Sans Core" w:cstheme="minorHAnsi"/>
                <w:bCs/>
              </w:rPr>
            </w:pPr>
            <w:r w:rsidRPr="004A1A3A">
              <w:rPr>
                <w:rFonts w:ascii="Baxter Sans Core" w:hAnsi="Baxter Sans Core" w:cs="Arial"/>
                <w:b/>
                <w:color w:val="1F4E79" w:themeColor="accent5" w:themeShade="80"/>
              </w:rPr>
              <w:t xml:space="preserve">Consistently demonstrated hard work, going well above and beyond the normal expectation.  </w:t>
            </w:r>
            <w:r w:rsidRPr="004A1A3A">
              <w:rPr>
                <w:rFonts w:ascii="Baxter Sans Core" w:hAnsi="Baxter Sans Core" w:cs="Arial"/>
                <w:b/>
                <w:i/>
                <w:iCs/>
                <w:color w:val="1F4E79" w:themeColor="accent5" w:themeShade="80"/>
              </w:rPr>
              <w:t>Please consider effort contributed towards a piece of hard work as well as completed pieces of work</w:t>
            </w:r>
          </w:p>
        </w:tc>
      </w:tr>
    </w:tbl>
    <w:p w14:paraId="34F5258A" w14:textId="3B231185" w:rsidR="00C94FF3" w:rsidRDefault="00C94FF3" w:rsidP="003E083A">
      <w:pPr>
        <w:pStyle w:val="ListParagraph"/>
        <w:widowControl w:val="0"/>
        <w:spacing w:after="200" w:line="276" w:lineRule="auto"/>
        <w:rPr>
          <w:rFonts w:ascii="Baxter Sans Core" w:hAnsi="Baxter Sans Core" w:cstheme="minorHAnsi"/>
          <w:bCs/>
        </w:rPr>
      </w:pPr>
    </w:p>
    <w:p w14:paraId="4B63EAAA" w14:textId="532E634F" w:rsidR="004A1A3A" w:rsidRDefault="004A1A3A" w:rsidP="003E083A">
      <w:pPr>
        <w:pStyle w:val="ListParagraph"/>
        <w:widowControl w:val="0"/>
        <w:spacing w:after="200" w:line="276" w:lineRule="auto"/>
        <w:rPr>
          <w:rFonts w:ascii="Baxter Sans Core" w:hAnsi="Baxter Sans Core" w:cstheme="minorHAnsi"/>
          <w:bCs/>
        </w:rPr>
      </w:pPr>
    </w:p>
    <w:p w14:paraId="35A4A897" w14:textId="77777777" w:rsidR="004A1A3A" w:rsidRPr="004A1A3A" w:rsidRDefault="004A1A3A" w:rsidP="003E083A">
      <w:pPr>
        <w:pStyle w:val="ListParagraph"/>
        <w:widowControl w:val="0"/>
        <w:spacing w:after="200" w:line="276" w:lineRule="auto"/>
        <w:rPr>
          <w:rFonts w:ascii="Baxter Sans Core" w:hAnsi="Baxter Sans Core" w:cstheme="minorHAnsi"/>
          <w:bCs/>
        </w:rPr>
      </w:pPr>
    </w:p>
    <w:tbl>
      <w:tblPr>
        <w:tblStyle w:val="TableGrid"/>
        <w:tblW w:w="9907" w:type="dxa"/>
        <w:tblInd w:w="720" w:type="dxa"/>
        <w:tblLook w:val="04A0" w:firstRow="1" w:lastRow="0" w:firstColumn="1" w:lastColumn="0" w:noHBand="0" w:noVBand="1"/>
      </w:tblPr>
      <w:tblGrid>
        <w:gridCol w:w="3811"/>
        <w:gridCol w:w="6096"/>
      </w:tblGrid>
      <w:tr w:rsidR="00C94FF3" w:rsidRPr="004A1A3A" w14:paraId="581B71E8" w14:textId="77777777" w:rsidTr="006E4010">
        <w:tc>
          <w:tcPr>
            <w:tcW w:w="3811" w:type="dxa"/>
            <w:shd w:val="clear" w:color="auto" w:fill="BDD6EE" w:themeFill="accent5" w:themeFillTint="66"/>
          </w:tcPr>
          <w:p w14:paraId="6A4AA646" w14:textId="568A7666" w:rsidR="00C94FF3" w:rsidRPr="004A1A3A" w:rsidRDefault="00C94FF3" w:rsidP="003E083A">
            <w:pPr>
              <w:rPr>
                <w:rFonts w:ascii="Baxter Sans Core" w:hAnsi="Baxter Sans Core" w:cstheme="minorHAnsi"/>
                <w:b/>
                <w:sz w:val="22"/>
                <w:szCs w:val="22"/>
              </w:rPr>
            </w:pPr>
            <w:r w:rsidRPr="004A1A3A">
              <w:rPr>
                <w:rFonts w:ascii="Baxter Sans Core" w:hAnsi="Baxter Sans Core" w:cstheme="minorHAnsi"/>
                <w:b/>
                <w:sz w:val="22"/>
                <w:szCs w:val="22"/>
              </w:rPr>
              <w:t xml:space="preserve">Subsection Criteria </w:t>
            </w:r>
          </w:p>
        </w:tc>
        <w:tc>
          <w:tcPr>
            <w:tcW w:w="6096" w:type="dxa"/>
            <w:shd w:val="clear" w:color="auto" w:fill="BDD6EE" w:themeFill="accent5" w:themeFillTint="66"/>
          </w:tcPr>
          <w:p w14:paraId="2D27F5E0" w14:textId="77777777" w:rsidR="00C94FF3" w:rsidRPr="004A1A3A" w:rsidRDefault="00C94FF3" w:rsidP="003E083A">
            <w:pPr>
              <w:pStyle w:val="ListParagraph"/>
              <w:widowControl w:val="0"/>
              <w:spacing w:after="200" w:line="276" w:lineRule="auto"/>
              <w:ind w:left="0"/>
              <w:rPr>
                <w:rFonts w:ascii="Baxter Sans Core" w:hAnsi="Baxter Sans Core" w:cs="Arial"/>
                <w:b/>
                <w:color w:val="1F4E79" w:themeColor="accent5" w:themeShade="80"/>
              </w:rPr>
            </w:pPr>
            <w:r w:rsidRPr="004A1A3A">
              <w:rPr>
                <w:rFonts w:ascii="Baxter Sans Core" w:hAnsi="Baxter Sans Core" w:cs="Arial"/>
                <w:b/>
                <w:color w:val="1F4E79" w:themeColor="accent5" w:themeShade="80"/>
              </w:rPr>
              <w:t xml:space="preserve">Examples </w:t>
            </w:r>
          </w:p>
          <w:p w14:paraId="534BEE7E" w14:textId="5E031BF7" w:rsidR="00C94FF3" w:rsidRPr="004A1A3A" w:rsidRDefault="00C94FF3" w:rsidP="003E083A">
            <w:pPr>
              <w:pStyle w:val="ListParagraph"/>
              <w:widowControl w:val="0"/>
              <w:spacing w:after="200" w:line="276" w:lineRule="auto"/>
              <w:ind w:left="0"/>
              <w:rPr>
                <w:rFonts w:ascii="Baxter Sans Core" w:hAnsi="Baxter Sans Core" w:cs="Arial"/>
                <w:bCs/>
                <w:i/>
                <w:iCs/>
                <w:color w:val="1F4E79" w:themeColor="accent5" w:themeShade="80"/>
              </w:rPr>
            </w:pPr>
            <w:r w:rsidRPr="004A1A3A">
              <w:rPr>
                <w:rFonts w:ascii="Baxter Sans Core" w:hAnsi="Baxter Sans Core" w:cs="Arial"/>
                <w:bCs/>
                <w:i/>
                <w:iCs/>
                <w:color w:val="1F4E79" w:themeColor="accent5" w:themeShade="80"/>
              </w:rPr>
              <w:t xml:space="preserve">These examples are not exhaustive and are provided to give you an idea of the </w:t>
            </w:r>
            <w:r w:rsidR="00C31E59" w:rsidRPr="004A1A3A">
              <w:rPr>
                <w:rFonts w:ascii="Baxter Sans Core" w:hAnsi="Baxter Sans Core" w:cs="Arial"/>
                <w:bCs/>
                <w:i/>
                <w:iCs/>
                <w:color w:val="1F4E79" w:themeColor="accent5" w:themeShade="80"/>
              </w:rPr>
              <w:t xml:space="preserve">contributions which can be considered within a nomination. </w:t>
            </w:r>
          </w:p>
        </w:tc>
      </w:tr>
      <w:tr w:rsidR="00C94FF3" w:rsidRPr="004A1A3A" w14:paraId="2C261CAF" w14:textId="77777777" w:rsidTr="006E4010">
        <w:tc>
          <w:tcPr>
            <w:tcW w:w="3811" w:type="dxa"/>
          </w:tcPr>
          <w:p w14:paraId="0670322A" w14:textId="0C42D289" w:rsidR="00C94FF3" w:rsidRPr="004A1A3A" w:rsidRDefault="00C94FF3" w:rsidP="00C94FF3">
            <w:pPr>
              <w:rPr>
                <w:rFonts w:ascii="Baxter Sans Core" w:hAnsi="Baxter Sans Core" w:cs="Arial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 w:cs="Arial"/>
                <w:bCs/>
                <w:sz w:val="22"/>
                <w:szCs w:val="22"/>
              </w:rPr>
              <w:t>(a) Enhanced the Student Experience (if applicable to role)</w:t>
            </w:r>
          </w:p>
          <w:p w14:paraId="2FEDA760" w14:textId="77777777" w:rsidR="00C94FF3" w:rsidRPr="004A1A3A" w:rsidRDefault="00C94FF3" w:rsidP="003E083A">
            <w:pPr>
              <w:pStyle w:val="ListParagraph"/>
              <w:widowControl w:val="0"/>
              <w:spacing w:after="200" w:line="276" w:lineRule="auto"/>
              <w:ind w:left="0"/>
              <w:rPr>
                <w:rFonts w:ascii="Baxter Sans Core" w:hAnsi="Baxter Sans Core" w:cstheme="minorHAnsi"/>
                <w:bCs/>
              </w:rPr>
            </w:pPr>
          </w:p>
        </w:tc>
        <w:tc>
          <w:tcPr>
            <w:tcW w:w="6096" w:type="dxa"/>
          </w:tcPr>
          <w:p w14:paraId="4BC08407" w14:textId="77777777" w:rsidR="00C94FF3" w:rsidRPr="004A1A3A" w:rsidRDefault="00C94FF3" w:rsidP="00C94FF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team leadership or project leadership</w:t>
            </w:r>
          </w:p>
          <w:p w14:paraId="3395DB0F" w14:textId="77777777" w:rsidR="00C94FF3" w:rsidRPr="004A1A3A" w:rsidRDefault="00C94FF3" w:rsidP="00C94FF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delivery of effective learning and teaching strategies and practice</w:t>
            </w:r>
          </w:p>
          <w:p w14:paraId="1701921D" w14:textId="77777777" w:rsidR="00C94FF3" w:rsidRPr="004A1A3A" w:rsidRDefault="00C94FF3" w:rsidP="00C94FF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 xml:space="preserve">tutorial and other guidance to students to help them progress their </w:t>
            </w:r>
            <w:proofErr w:type="gramStart"/>
            <w:r w:rsidRPr="004A1A3A">
              <w:rPr>
                <w:rFonts w:ascii="Baxter Sans Core" w:hAnsi="Baxter Sans Core"/>
                <w:sz w:val="22"/>
                <w:szCs w:val="22"/>
              </w:rPr>
              <w:t>learning</w:t>
            </w:r>
            <w:proofErr w:type="gramEnd"/>
          </w:p>
          <w:p w14:paraId="324F16D6" w14:textId="77777777" w:rsidR="00C94FF3" w:rsidRPr="004A1A3A" w:rsidRDefault="00C94FF3" w:rsidP="00C94FF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engagement in continuous professional development which has demonstrably enhanced learning and teaching</w:t>
            </w:r>
          </w:p>
          <w:p w14:paraId="1F2BE157" w14:textId="77777777" w:rsidR="00C94FF3" w:rsidRPr="004A1A3A" w:rsidRDefault="00C94FF3" w:rsidP="00C94FF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excellence in curriculum development</w:t>
            </w:r>
          </w:p>
          <w:p w14:paraId="71709906" w14:textId="77777777" w:rsidR="00C94FF3" w:rsidRPr="004A1A3A" w:rsidRDefault="00C94FF3" w:rsidP="00C94FF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promoting a professional profile within the department or institution</w:t>
            </w:r>
          </w:p>
          <w:p w14:paraId="3339E047" w14:textId="7E932082" w:rsidR="00C94FF3" w:rsidRPr="004A1A3A" w:rsidRDefault="00C94FF3" w:rsidP="009815EB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public engagement activities</w:t>
            </w:r>
          </w:p>
        </w:tc>
      </w:tr>
      <w:tr w:rsidR="00C94FF3" w:rsidRPr="004A1A3A" w14:paraId="50271362" w14:textId="77777777" w:rsidTr="006E4010">
        <w:tc>
          <w:tcPr>
            <w:tcW w:w="3811" w:type="dxa"/>
          </w:tcPr>
          <w:p w14:paraId="7707ED6E" w14:textId="04B156BF" w:rsidR="00C94FF3" w:rsidRPr="004A1A3A" w:rsidRDefault="00C94FF3" w:rsidP="00C94FF3">
            <w:pPr>
              <w:rPr>
                <w:rFonts w:ascii="Baxter Sans Core" w:hAnsi="Baxter Sans Core" w:cs="Arial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 w:cs="Arial"/>
                <w:bCs/>
                <w:sz w:val="22"/>
                <w:szCs w:val="22"/>
              </w:rPr>
              <w:t>(b) Provided Excellent Customer Service</w:t>
            </w:r>
          </w:p>
          <w:p w14:paraId="4D272111" w14:textId="77777777" w:rsidR="00C94FF3" w:rsidRPr="004A1A3A" w:rsidRDefault="00C94FF3" w:rsidP="003E083A">
            <w:pPr>
              <w:pStyle w:val="ListParagraph"/>
              <w:widowControl w:val="0"/>
              <w:spacing w:after="200" w:line="276" w:lineRule="auto"/>
              <w:ind w:left="0"/>
              <w:rPr>
                <w:rFonts w:ascii="Baxter Sans Core" w:hAnsi="Baxter Sans Core" w:cstheme="minorHAnsi"/>
                <w:bCs/>
              </w:rPr>
            </w:pPr>
          </w:p>
        </w:tc>
        <w:tc>
          <w:tcPr>
            <w:tcW w:w="6096" w:type="dxa"/>
          </w:tcPr>
          <w:p w14:paraId="0A720917" w14:textId="77777777" w:rsidR="00C94FF3" w:rsidRPr="004A1A3A" w:rsidRDefault="00C94FF3" w:rsidP="009815E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 xml:space="preserve">enhancing the </w:t>
            </w:r>
            <w:proofErr w:type="gramStart"/>
            <w:r w:rsidRPr="004A1A3A">
              <w:rPr>
                <w:rFonts w:ascii="Baxter Sans Core" w:hAnsi="Baxter Sans Core"/>
                <w:sz w:val="22"/>
                <w:szCs w:val="22"/>
              </w:rPr>
              <w:t>School’s</w:t>
            </w:r>
            <w:proofErr w:type="gramEnd"/>
            <w:r w:rsidRPr="004A1A3A">
              <w:rPr>
                <w:rFonts w:ascii="Baxter Sans Core" w:hAnsi="Baxter Sans Core"/>
                <w:sz w:val="22"/>
                <w:szCs w:val="22"/>
              </w:rPr>
              <w:t xml:space="preserve"> role and reputation</w:t>
            </w:r>
          </w:p>
          <w:p w14:paraId="53D37667" w14:textId="21385E9D" w:rsidR="009815EB" w:rsidRPr="004A1A3A" w:rsidRDefault="009815EB" w:rsidP="009815E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customer/client/end-user orientation</w:t>
            </w:r>
          </w:p>
          <w:p w14:paraId="307B6600" w14:textId="507041CB" w:rsidR="009815EB" w:rsidRPr="004A1A3A" w:rsidRDefault="009815EB" w:rsidP="009815E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customer/client satisfaction </w:t>
            </w:r>
          </w:p>
          <w:p w14:paraId="20D7A3D0" w14:textId="77777777" w:rsidR="009815EB" w:rsidRPr="004A1A3A" w:rsidRDefault="009815EB" w:rsidP="009815E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innovation in service delivery</w:t>
            </w:r>
          </w:p>
          <w:p w14:paraId="7F0A042E" w14:textId="0D1D6449" w:rsidR="009815EB" w:rsidRPr="004A1A3A" w:rsidRDefault="009815EB" w:rsidP="009815E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 xml:space="preserve">high quality service delivery </w:t>
            </w:r>
          </w:p>
        </w:tc>
      </w:tr>
      <w:tr w:rsidR="00C94FF3" w:rsidRPr="004A1A3A" w14:paraId="1787A908" w14:textId="77777777" w:rsidTr="006E4010">
        <w:tc>
          <w:tcPr>
            <w:tcW w:w="3811" w:type="dxa"/>
          </w:tcPr>
          <w:p w14:paraId="73A8E8F0" w14:textId="2FB8BD6D" w:rsidR="00C94FF3" w:rsidRPr="004A1A3A" w:rsidRDefault="00C94FF3" w:rsidP="00C94FF3">
            <w:pPr>
              <w:rPr>
                <w:rFonts w:ascii="Baxter Sans Core" w:hAnsi="Baxter Sans Core" w:cs="Arial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 w:cs="Arial"/>
                <w:bCs/>
                <w:sz w:val="22"/>
                <w:szCs w:val="22"/>
              </w:rPr>
              <w:t xml:space="preserve">(c) Demonstrated the University Values in their work </w:t>
            </w:r>
            <w:proofErr w:type="spellStart"/>
            <w:r w:rsidRPr="004A1A3A">
              <w:rPr>
                <w:rFonts w:ascii="Baxter Sans Core" w:hAnsi="Baxter Sans Core" w:cs="Arial"/>
                <w:bCs/>
                <w:sz w:val="22"/>
                <w:szCs w:val="22"/>
              </w:rPr>
              <w:t>behaviours</w:t>
            </w:r>
            <w:proofErr w:type="spellEnd"/>
            <w:r w:rsidRPr="004A1A3A">
              <w:rPr>
                <w:rFonts w:ascii="Baxter Sans Core" w:hAnsi="Baxter Sans Core" w:cs="Arial"/>
                <w:bCs/>
                <w:sz w:val="22"/>
                <w:szCs w:val="22"/>
              </w:rPr>
              <w:t xml:space="preserve"> </w:t>
            </w:r>
          </w:p>
          <w:p w14:paraId="061F668E" w14:textId="77777777" w:rsidR="00C94FF3" w:rsidRPr="004A1A3A" w:rsidRDefault="00C94FF3" w:rsidP="003E083A">
            <w:pPr>
              <w:pStyle w:val="ListParagraph"/>
              <w:widowControl w:val="0"/>
              <w:spacing w:after="200" w:line="276" w:lineRule="auto"/>
              <w:ind w:left="0"/>
              <w:rPr>
                <w:rFonts w:ascii="Baxter Sans Core" w:hAnsi="Baxter Sans Core" w:cstheme="minorHAnsi"/>
                <w:bCs/>
              </w:rPr>
            </w:pPr>
          </w:p>
        </w:tc>
        <w:tc>
          <w:tcPr>
            <w:tcW w:w="6096" w:type="dxa"/>
          </w:tcPr>
          <w:p w14:paraId="180F1248" w14:textId="77777777" w:rsidR="00C94FF3" w:rsidRPr="004A1A3A" w:rsidRDefault="00C94FF3" w:rsidP="00C94FF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adaptability to change/</w:t>
            </w:r>
            <w:proofErr w:type="gramStart"/>
            <w:r w:rsidRPr="004A1A3A">
              <w:rPr>
                <w:rFonts w:ascii="Baxter Sans Core" w:hAnsi="Baxter Sans Core"/>
                <w:sz w:val="22"/>
                <w:szCs w:val="22"/>
              </w:rPr>
              <w:t>flexibility</w:t>
            </w:r>
            <w:proofErr w:type="gramEnd"/>
          </w:p>
          <w:p w14:paraId="153D04CA" w14:textId="77777777" w:rsidR="00C94FF3" w:rsidRPr="004A1A3A" w:rsidRDefault="00C94FF3" w:rsidP="00C94FF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teamwork</w:t>
            </w:r>
          </w:p>
          <w:p w14:paraId="60ED6870" w14:textId="77777777" w:rsidR="00C94FF3" w:rsidRPr="004A1A3A" w:rsidRDefault="00C94FF3" w:rsidP="00C94FF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leadership and strategic planning</w:t>
            </w:r>
          </w:p>
          <w:p w14:paraId="57D9AE66" w14:textId="77777777" w:rsidR="00C94FF3" w:rsidRPr="003B7469" w:rsidRDefault="00C94FF3" w:rsidP="003B746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operational targets</w:t>
            </w:r>
          </w:p>
          <w:p w14:paraId="3C901471" w14:textId="77777777" w:rsidR="003B7469" w:rsidRPr="003B7469" w:rsidRDefault="003B7469" w:rsidP="003B746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>
              <w:rPr>
                <w:rFonts w:ascii="Baxter Sans Core" w:hAnsi="Baxter Sans Core"/>
                <w:bCs/>
                <w:sz w:val="22"/>
                <w:szCs w:val="22"/>
              </w:rPr>
              <w:t xml:space="preserve">Excellence </w:t>
            </w:r>
          </w:p>
          <w:p w14:paraId="03CB2980" w14:textId="75FA88AF" w:rsidR="003B7469" w:rsidRPr="004A1A3A" w:rsidRDefault="003B7469" w:rsidP="003B746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>
              <w:rPr>
                <w:rFonts w:ascii="Baxter Sans Core" w:hAnsi="Baxter Sans Core"/>
                <w:bCs/>
                <w:sz w:val="22"/>
                <w:szCs w:val="22"/>
              </w:rPr>
              <w:t>Improvement to a Service</w:t>
            </w:r>
          </w:p>
        </w:tc>
      </w:tr>
      <w:tr w:rsidR="00C94FF3" w:rsidRPr="004A1A3A" w14:paraId="5663F3DB" w14:textId="77777777" w:rsidTr="006E4010">
        <w:tc>
          <w:tcPr>
            <w:tcW w:w="3811" w:type="dxa"/>
          </w:tcPr>
          <w:p w14:paraId="4A6C5B1E" w14:textId="5A815C24" w:rsidR="00C94FF3" w:rsidRPr="004A1A3A" w:rsidRDefault="00C94FF3" w:rsidP="003E083A">
            <w:pPr>
              <w:pStyle w:val="ListParagraph"/>
              <w:widowControl w:val="0"/>
              <w:spacing w:after="200" w:line="276" w:lineRule="auto"/>
              <w:ind w:left="0"/>
              <w:rPr>
                <w:rFonts w:ascii="Baxter Sans Core" w:hAnsi="Baxter Sans Core" w:cstheme="minorHAnsi"/>
                <w:bCs/>
              </w:rPr>
            </w:pPr>
            <w:r w:rsidRPr="004A1A3A">
              <w:rPr>
                <w:rFonts w:ascii="Baxter Sans Core" w:hAnsi="Baxter Sans Core" w:cs="Arial"/>
                <w:bCs/>
              </w:rPr>
              <w:t>(d) Delivered or achieved an excellent piece of work or project achieving     department or project goals.</w:t>
            </w:r>
          </w:p>
        </w:tc>
        <w:tc>
          <w:tcPr>
            <w:tcW w:w="6096" w:type="dxa"/>
          </w:tcPr>
          <w:p w14:paraId="1B81CC92" w14:textId="77777777" w:rsidR="00C94FF3" w:rsidRPr="004A1A3A" w:rsidRDefault="00C94FF3" w:rsidP="00C94FF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 xml:space="preserve">initiation or effective leadership of research </w:t>
            </w:r>
            <w:proofErr w:type="spellStart"/>
            <w:r w:rsidRPr="004A1A3A">
              <w:rPr>
                <w:rFonts w:ascii="Baxter Sans Core" w:hAnsi="Baxter Sans Core"/>
                <w:sz w:val="22"/>
                <w:szCs w:val="22"/>
              </w:rPr>
              <w:t>programmes</w:t>
            </w:r>
            <w:proofErr w:type="spellEnd"/>
          </w:p>
          <w:p w14:paraId="39EE20F6" w14:textId="77777777" w:rsidR="00C94FF3" w:rsidRPr="004A1A3A" w:rsidRDefault="00C94FF3" w:rsidP="00C94FF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developing high level research skills</w:t>
            </w:r>
          </w:p>
          <w:p w14:paraId="7F734F2F" w14:textId="77777777" w:rsidR="00C94FF3" w:rsidRPr="004A1A3A" w:rsidRDefault="00C94FF3" w:rsidP="00C94FF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 xml:space="preserve">disseminating, </w:t>
            </w:r>
            <w:proofErr w:type="gramStart"/>
            <w:r w:rsidRPr="004A1A3A">
              <w:rPr>
                <w:rFonts w:ascii="Baxter Sans Core" w:hAnsi="Baxter Sans Core"/>
                <w:sz w:val="22"/>
                <w:szCs w:val="22"/>
              </w:rPr>
              <w:t>presenting</w:t>
            </w:r>
            <w:proofErr w:type="gramEnd"/>
            <w:r w:rsidRPr="004A1A3A">
              <w:rPr>
                <w:rFonts w:ascii="Baxter Sans Core" w:hAnsi="Baxter Sans Core"/>
                <w:sz w:val="22"/>
                <w:szCs w:val="22"/>
              </w:rPr>
              <w:t xml:space="preserve"> and publishing research findings</w:t>
            </w:r>
          </w:p>
          <w:p w14:paraId="05B1CBC4" w14:textId="77777777" w:rsidR="00C94FF3" w:rsidRPr="004A1A3A" w:rsidRDefault="00C94FF3" w:rsidP="00C94FF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developing the research skills of others</w:t>
            </w:r>
          </w:p>
          <w:p w14:paraId="10E2E444" w14:textId="77777777" w:rsidR="00C94FF3" w:rsidRPr="004A1A3A" w:rsidRDefault="00C94FF3" w:rsidP="00C94FF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participation in the review of departmental research strategies</w:t>
            </w:r>
          </w:p>
          <w:p w14:paraId="6B5BB1CF" w14:textId="77777777" w:rsidR="00C94FF3" w:rsidRPr="004A1A3A" w:rsidRDefault="00C94FF3" w:rsidP="00C94FF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developing contacts with external bodies</w:t>
            </w:r>
          </w:p>
          <w:p w14:paraId="37C13960" w14:textId="77777777" w:rsidR="00C94FF3" w:rsidRPr="004A1A3A" w:rsidRDefault="00C94FF3" w:rsidP="00C94FF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publication of research in appropriate journals</w:t>
            </w:r>
          </w:p>
          <w:p w14:paraId="0AC2F65D" w14:textId="77777777" w:rsidR="00C94FF3" w:rsidRPr="004A1A3A" w:rsidRDefault="00C94FF3" w:rsidP="00C94FF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t>national or international profile</w:t>
            </w:r>
          </w:p>
          <w:p w14:paraId="7007CD8D" w14:textId="77777777" w:rsidR="00C94FF3" w:rsidRPr="004A1A3A" w:rsidRDefault="00C94FF3" w:rsidP="009815EB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sz w:val="22"/>
                <w:szCs w:val="22"/>
              </w:rPr>
              <w:lastRenderedPageBreak/>
              <w:t>public engagement activities</w:t>
            </w:r>
          </w:p>
          <w:p w14:paraId="0ECE0253" w14:textId="169630CD" w:rsidR="009815EB" w:rsidRPr="004A1A3A" w:rsidRDefault="009815EB" w:rsidP="009815EB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bCs/>
                <w:sz w:val="22"/>
                <w:szCs w:val="22"/>
              </w:rPr>
              <w:t>quality</w:t>
            </w:r>
            <w:r w:rsidR="003B7469">
              <w:rPr>
                <w:rFonts w:ascii="Baxter Sans Core" w:hAnsi="Baxter Sans Core"/>
                <w:bCs/>
                <w:sz w:val="22"/>
                <w:szCs w:val="22"/>
              </w:rPr>
              <w:t xml:space="preserve">, course, </w:t>
            </w:r>
            <w:proofErr w:type="spellStart"/>
            <w:r w:rsidR="003B7469">
              <w:rPr>
                <w:rFonts w:ascii="Baxter Sans Core" w:hAnsi="Baxter Sans Core"/>
                <w:bCs/>
                <w:sz w:val="22"/>
                <w:szCs w:val="22"/>
              </w:rPr>
              <w:t>budet</w:t>
            </w:r>
            <w:proofErr w:type="spellEnd"/>
            <w:r w:rsidR="003B7469">
              <w:rPr>
                <w:rFonts w:ascii="Baxter Sans Core" w:hAnsi="Baxter Sans Core"/>
                <w:bCs/>
                <w:sz w:val="22"/>
                <w:szCs w:val="22"/>
              </w:rPr>
              <w:t xml:space="preserve"> or staff</w:t>
            </w:r>
            <w:r w:rsidRPr="004A1A3A">
              <w:rPr>
                <w:rFonts w:ascii="Baxter Sans Core" w:hAnsi="Baxter Sans Core"/>
                <w:bCs/>
                <w:sz w:val="22"/>
                <w:szCs w:val="22"/>
              </w:rPr>
              <w:t xml:space="preserve"> management </w:t>
            </w:r>
          </w:p>
          <w:p w14:paraId="36CE113A" w14:textId="77777777" w:rsidR="009815EB" w:rsidRPr="004A1A3A" w:rsidRDefault="009815EB" w:rsidP="009815EB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bCs/>
                <w:sz w:val="22"/>
                <w:szCs w:val="22"/>
              </w:rPr>
              <w:t xml:space="preserve">recruitment of students </w:t>
            </w:r>
          </w:p>
          <w:p w14:paraId="42597AF2" w14:textId="4E71BF73" w:rsidR="009815EB" w:rsidRPr="004A1A3A" w:rsidRDefault="009815EB" w:rsidP="004A1A3A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Baxter Sans Core" w:hAnsi="Baxter Sans Core" w:cstheme="minorHAnsi"/>
                <w:bCs/>
                <w:sz w:val="22"/>
                <w:szCs w:val="22"/>
              </w:rPr>
            </w:pPr>
            <w:r w:rsidRPr="004A1A3A">
              <w:rPr>
                <w:rFonts w:ascii="Baxter Sans Core" w:hAnsi="Baxter Sans Core"/>
                <w:bCs/>
                <w:sz w:val="22"/>
                <w:szCs w:val="22"/>
              </w:rPr>
              <w:t>representing the department on external bodies</w:t>
            </w:r>
          </w:p>
        </w:tc>
      </w:tr>
    </w:tbl>
    <w:p w14:paraId="1316C4BC" w14:textId="08E468FF" w:rsidR="003E083A" w:rsidRDefault="003E083A" w:rsidP="003E083A">
      <w:pPr>
        <w:pStyle w:val="ListParagraph"/>
        <w:widowControl w:val="0"/>
        <w:spacing w:after="200" w:line="276" w:lineRule="auto"/>
        <w:rPr>
          <w:rFonts w:ascii="Baxter Sans Core" w:hAnsi="Baxter Sans Core" w:cstheme="minorHAnsi"/>
          <w:bCs/>
        </w:rPr>
      </w:pPr>
    </w:p>
    <w:p w14:paraId="65040671" w14:textId="77777777" w:rsidR="000B400F" w:rsidRDefault="000B400F" w:rsidP="003E083A">
      <w:pPr>
        <w:pStyle w:val="ListParagraph"/>
        <w:widowControl w:val="0"/>
        <w:spacing w:after="200" w:line="276" w:lineRule="auto"/>
        <w:rPr>
          <w:rFonts w:ascii="Baxter Sans Core" w:hAnsi="Baxter Sans Core" w:cstheme="minorHAnsi"/>
          <w:bCs/>
        </w:rPr>
      </w:pPr>
    </w:p>
    <w:p w14:paraId="117F9292" w14:textId="43542235" w:rsidR="00713C9D" w:rsidRPr="004A1A3A" w:rsidRDefault="00427956" w:rsidP="00713C9D">
      <w:pPr>
        <w:rPr>
          <w:rFonts w:ascii="Baxter Sans Core" w:hAnsi="Baxter Sans Core"/>
          <w:b/>
          <w:color w:val="1F4E79" w:themeColor="accent5" w:themeShade="80"/>
          <w:sz w:val="28"/>
        </w:rPr>
      </w:pPr>
      <w:r w:rsidRPr="004A1A3A">
        <w:rPr>
          <w:rFonts w:ascii="Baxter Sans Core" w:hAnsi="Baxter Sans Core"/>
          <w:b/>
          <w:color w:val="1F4E79" w:themeColor="accent5" w:themeShade="80"/>
          <w:sz w:val="28"/>
        </w:rPr>
        <w:t xml:space="preserve">Suggested </w:t>
      </w:r>
      <w:r w:rsidR="00C31E59" w:rsidRPr="004A1A3A">
        <w:rPr>
          <w:rFonts w:ascii="Baxter Sans Core" w:hAnsi="Baxter Sans Core"/>
          <w:b/>
          <w:color w:val="1F4E79" w:themeColor="accent5" w:themeShade="80"/>
          <w:sz w:val="28"/>
        </w:rPr>
        <w:t xml:space="preserve">Application Structure </w:t>
      </w:r>
    </w:p>
    <w:p w14:paraId="11D67F9B" w14:textId="354FDF02" w:rsidR="005F0242" w:rsidRPr="004A1A3A" w:rsidRDefault="00C31E59" w:rsidP="00CD2299">
      <w:pPr>
        <w:rPr>
          <w:rFonts w:ascii="Baxter Sans Core" w:hAnsi="Baxter Sans Core" w:cstheme="minorHAnsi"/>
          <w:sz w:val="22"/>
          <w:szCs w:val="22"/>
          <w:highlight w:val="yellow"/>
        </w:rPr>
      </w:pPr>
      <w:r w:rsidRPr="004A1A3A">
        <w:rPr>
          <w:rFonts w:ascii="Baxter Sans Core" w:hAnsi="Baxter Sans Core"/>
        </w:rPr>
        <w:t xml:space="preserve">Section </w:t>
      </w:r>
      <w:r w:rsidR="00B76DA3">
        <w:rPr>
          <w:rFonts w:ascii="Baxter Sans Core" w:hAnsi="Baxter Sans Core"/>
        </w:rPr>
        <w:t>A</w:t>
      </w:r>
      <w:r w:rsidRPr="004A1A3A">
        <w:rPr>
          <w:rFonts w:ascii="Baxter Sans Core" w:hAnsi="Baxter Sans Core"/>
        </w:rPr>
        <w:t xml:space="preserve"> </w:t>
      </w:r>
      <w:r w:rsidR="00F17ABA">
        <w:rPr>
          <w:rFonts w:ascii="Baxter Sans Core" w:hAnsi="Baxter Sans Core"/>
        </w:rPr>
        <w:t xml:space="preserve">of the nomination form </w:t>
      </w:r>
      <w:r w:rsidRPr="004A1A3A">
        <w:rPr>
          <w:rFonts w:ascii="Baxter Sans Core" w:hAnsi="Baxter Sans Core"/>
        </w:rPr>
        <w:t xml:space="preserve">requires a statement of </w:t>
      </w:r>
      <w:proofErr w:type="gramStart"/>
      <w:r w:rsidRPr="004A1A3A">
        <w:rPr>
          <w:rFonts w:ascii="Baxter Sans Core" w:hAnsi="Baxter Sans Core"/>
        </w:rPr>
        <w:t>case</w:t>
      </w:r>
      <w:proofErr w:type="gramEnd"/>
      <w:r w:rsidRPr="004A1A3A">
        <w:rPr>
          <w:rFonts w:ascii="Baxter Sans Core" w:hAnsi="Baxter Sans Core"/>
        </w:rPr>
        <w:t xml:space="preserve"> is made for the Merit Award Committee to consider.  In terms of what constitutes a good nomination, the example below highlights:</w:t>
      </w:r>
    </w:p>
    <w:p w14:paraId="16F40A8D" w14:textId="77777777" w:rsidR="000073C5" w:rsidRPr="004A1A3A" w:rsidRDefault="000073C5" w:rsidP="000073C5">
      <w:pPr>
        <w:textAlignment w:val="baseline"/>
        <w:rPr>
          <w:rFonts w:ascii="Baxter Sans Core" w:eastAsia="Times New Roman" w:hAnsi="Baxter Sans Core" w:cs="Segoe UI"/>
          <w:sz w:val="18"/>
          <w:szCs w:val="18"/>
          <w:lang w:val="en-GB" w:eastAsia="en-GB"/>
        </w:rPr>
      </w:pPr>
      <w:r w:rsidRPr="004A1A3A">
        <w:rPr>
          <w:rFonts w:ascii="Baxter Sans Core" w:eastAsia="Times New Roman" w:hAnsi="Baxter Sans Core" w:cs="Calibri"/>
          <w:color w:val="2F5496"/>
          <w:sz w:val="22"/>
          <w:szCs w:val="22"/>
          <w:lang w:val="en-GB" w:eastAsia="en-GB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5034"/>
        <w:gridCol w:w="3045"/>
      </w:tblGrid>
      <w:tr w:rsidR="000073C5" w:rsidRPr="004A1A3A" w14:paraId="2388AC66" w14:textId="77777777" w:rsidTr="004A1A3A">
        <w:trPr>
          <w:trHeight w:val="570"/>
        </w:trPr>
        <w:tc>
          <w:tcPr>
            <w:tcW w:w="2119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2F5496"/>
          </w:tcPr>
          <w:p w14:paraId="2B457966" w14:textId="0BE8B090" w:rsidR="000073C5" w:rsidRPr="004A1A3A" w:rsidRDefault="000073C5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</w:p>
        </w:tc>
        <w:tc>
          <w:tcPr>
            <w:tcW w:w="5034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2F5496"/>
          </w:tcPr>
          <w:p w14:paraId="234EFE0C" w14:textId="0A056462" w:rsidR="000073C5" w:rsidRPr="004A1A3A" w:rsidRDefault="000073C5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2F5496"/>
          </w:tcPr>
          <w:p w14:paraId="2874CA7C" w14:textId="4A5A6C9B" w:rsidR="000073C5" w:rsidRPr="004A1A3A" w:rsidRDefault="000073C5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</w:p>
        </w:tc>
      </w:tr>
      <w:tr w:rsidR="000073C5" w:rsidRPr="004A1A3A" w14:paraId="68F87852" w14:textId="77777777" w:rsidTr="004A1A3A">
        <w:trPr>
          <w:trHeight w:val="1065"/>
        </w:trPr>
        <w:tc>
          <w:tcPr>
            <w:tcW w:w="2119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3F4"/>
          </w:tcPr>
          <w:p w14:paraId="4D4A851E" w14:textId="18946046" w:rsidR="000073C5" w:rsidRPr="004A1A3A" w:rsidRDefault="00C31E59" w:rsidP="000073C5">
            <w:pPr>
              <w:textAlignment w:val="baseline"/>
              <w:rPr>
                <w:rFonts w:ascii="Baxter Sans Core" w:eastAsia="Times New Roman" w:hAnsi="Baxter Sans Core" w:cs="Times New Roman"/>
                <w:b/>
                <w:bCs/>
                <w:lang w:val="en-GB" w:eastAsia="en-GB"/>
              </w:rPr>
            </w:pPr>
            <w:r w:rsidRPr="004A1A3A">
              <w:rPr>
                <w:rFonts w:ascii="Baxter Sans Core" w:eastAsia="Times New Roman" w:hAnsi="Baxter Sans Core" w:cs="Times New Roman"/>
                <w:b/>
                <w:bCs/>
                <w:lang w:val="en-GB" w:eastAsia="en-GB"/>
              </w:rPr>
              <w:t>Introduction</w:t>
            </w:r>
          </w:p>
        </w:tc>
        <w:tc>
          <w:tcPr>
            <w:tcW w:w="5034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3F4"/>
          </w:tcPr>
          <w:p w14:paraId="3EE1B55A" w14:textId="053E285B" w:rsidR="000073C5" w:rsidRPr="004A1A3A" w:rsidRDefault="00C31E59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Briefly describing current </w:t>
            </w:r>
            <w:proofErr w:type="spellStart"/>
            <w:proofErr w:type="gramStart"/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>role,any</w:t>
            </w:r>
            <w:proofErr w:type="spellEnd"/>
            <w:proofErr w:type="gramEnd"/>
            <w:r w:rsid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relevant</w:t>
            </w:r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background. </w:t>
            </w:r>
          </w:p>
        </w:tc>
        <w:tc>
          <w:tcPr>
            <w:tcW w:w="3045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3F4"/>
          </w:tcPr>
          <w:p w14:paraId="73F71549" w14:textId="1896D379" w:rsidR="000073C5" w:rsidRPr="004A1A3A" w:rsidRDefault="00C43768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A </w:t>
            </w:r>
            <w:r w:rsidR="00C31E59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>Few lines</w:t>
            </w:r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to a paragraph </w:t>
            </w:r>
            <w:r w:rsidR="00C31E59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</w:t>
            </w:r>
          </w:p>
        </w:tc>
      </w:tr>
      <w:tr w:rsidR="000073C5" w:rsidRPr="004A1A3A" w14:paraId="7A8783A4" w14:textId="77777777" w:rsidTr="004A1A3A">
        <w:trPr>
          <w:trHeight w:val="825"/>
        </w:trPr>
        <w:tc>
          <w:tcPr>
            <w:tcW w:w="21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AFA"/>
          </w:tcPr>
          <w:p w14:paraId="1F2CC3B9" w14:textId="448CF9DC" w:rsidR="000073C5" w:rsidRPr="004A1A3A" w:rsidRDefault="00C31E59" w:rsidP="000073C5">
            <w:pPr>
              <w:textAlignment w:val="baseline"/>
              <w:rPr>
                <w:rFonts w:ascii="Baxter Sans Core" w:eastAsia="Times New Roman" w:hAnsi="Baxter Sans Core" w:cs="Times New Roman"/>
                <w:b/>
                <w:bCs/>
                <w:lang w:val="en-GB" w:eastAsia="en-GB"/>
              </w:rPr>
            </w:pPr>
            <w:r w:rsidRPr="004A1A3A">
              <w:rPr>
                <w:rFonts w:ascii="Baxter Sans Core" w:eastAsia="Times New Roman" w:hAnsi="Baxter Sans Core" w:cs="Times New Roman"/>
                <w:b/>
                <w:bCs/>
                <w:lang w:val="en-GB" w:eastAsia="en-GB"/>
              </w:rPr>
              <w:t xml:space="preserve">Current Role Information </w:t>
            </w:r>
          </w:p>
        </w:tc>
        <w:tc>
          <w:tcPr>
            <w:tcW w:w="50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AFA"/>
          </w:tcPr>
          <w:p w14:paraId="135D5332" w14:textId="4BD52C60" w:rsidR="000073C5" w:rsidRPr="004A1A3A" w:rsidRDefault="00C31E59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>Description of the member of staff’s performance in their current role.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AFA"/>
          </w:tcPr>
          <w:p w14:paraId="7E4D6779" w14:textId="542B15B5" w:rsidR="000073C5" w:rsidRPr="004A1A3A" w:rsidRDefault="00C31E59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A paragraph </w:t>
            </w:r>
          </w:p>
        </w:tc>
      </w:tr>
      <w:tr w:rsidR="000073C5" w:rsidRPr="004A1A3A" w14:paraId="68E59E32" w14:textId="77777777" w:rsidTr="004A1A3A">
        <w:trPr>
          <w:trHeight w:val="825"/>
        </w:trPr>
        <w:tc>
          <w:tcPr>
            <w:tcW w:w="21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3F4"/>
          </w:tcPr>
          <w:p w14:paraId="3BD21FFE" w14:textId="13ECB39F" w:rsidR="000073C5" w:rsidRPr="004A1A3A" w:rsidRDefault="009A4B75" w:rsidP="000073C5">
            <w:pPr>
              <w:textAlignment w:val="baseline"/>
              <w:rPr>
                <w:rFonts w:ascii="Baxter Sans Core" w:eastAsia="Times New Roman" w:hAnsi="Baxter Sans Core" w:cs="Times New Roman"/>
                <w:b/>
                <w:bCs/>
                <w:lang w:val="en-GB" w:eastAsia="en-GB"/>
              </w:rPr>
            </w:pPr>
            <w:r>
              <w:rPr>
                <w:rFonts w:ascii="Baxter Sans Core" w:eastAsia="Times New Roman" w:hAnsi="Baxter Sans Core" w:cs="Times New Roman"/>
                <w:b/>
                <w:bCs/>
                <w:lang w:val="en-GB" w:eastAsia="en-GB"/>
              </w:rPr>
              <w:t>Achievements</w:t>
            </w:r>
          </w:p>
        </w:tc>
        <w:tc>
          <w:tcPr>
            <w:tcW w:w="50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3F4"/>
          </w:tcPr>
          <w:p w14:paraId="07221F08" w14:textId="350F525B" w:rsidR="000073C5" w:rsidRPr="004A1A3A" w:rsidRDefault="00C31E59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Provide a description of what contribution the member of staff has made, ideally breaking this down into one paragraph per contribution.  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3F4"/>
          </w:tcPr>
          <w:p w14:paraId="430D1B85" w14:textId="3AEC34D0" w:rsidR="000073C5" w:rsidRPr="004A1A3A" w:rsidRDefault="009815EB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We </w:t>
            </w:r>
            <w:r w:rsidR="0072483C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would expect </w:t>
            </w:r>
            <w:r w:rsidR="009A4B75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around </w:t>
            </w:r>
            <w:r w:rsidR="003D6946">
              <w:rPr>
                <w:rFonts w:ascii="Baxter Sans Core" w:eastAsia="Times New Roman" w:hAnsi="Baxter Sans Core" w:cs="Times New Roman"/>
                <w:lang w:val="en-GB" w:eastAsia="en-GB"/>
              </w:rPr>
              <w:t>200-250</w:t>
            </w:r>
            <w:r w:rsidR="009A4B75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words</w:t>
            </w:r>
          </w:p>
        </w:tc>
      </w:tr>
      <w:tr w:rsidR="00C31E59" w:rsidRPr="004A1A3A" w14:paraId="3EEDB442" w14:textId="77777777" w:rsidTr="004A1A3A">
        <w:trPr>
          <w:trHeight w:val="825"/>
        </w:trPr>
        <w:tc>
          <w:tcPr>
            <w:tcW w:w="21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</w:tcPr>
          <w:p w14:paraId="286C7140" w14:textId="58024DB3" w:rsidR="00C31E59" w:rsidRPr="004A1A3A" w:rsidRDefault="009A4B75" w:rsidP="000073C5">
            <w:pPr>
              <w:textAlignment w:val="baseline"/>
              <w:rPr>
                <w:rFonts w:ascii="Baxter Sans Core" w:eastAsia="Times New Roman" w:hAnsi="Baxter Sans Core" w:cs="Times New Roman"/>
                <w:b/>
                <w:bCs/>
                <w:lang w:val="en-GB" w:eastAsia="en-GB"/>
              </w:rPr>
            </w:pPr>
            <w:r>
              <w:rPr>
                <w:rFonts w:ascii="Baxter Sans Core" w:eastAsia="Times New Roman" w:hAnsi="Baxter Sans Core" w:cs="Times New Roman"/>
                <w:b/>
                <w:bCs/>
                <w:lang w:val="en-GB" w:eastAsia="en-GB"/>
              </w:rPr>
              <w:t>Evidence</w:t>
            </w:r>
          </w:p>
        </w:tc>
        <w:tc>
          <w:tcPr>
            <w:tcW w:w="50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</w:tcPr>
          <w:p w14:paraId="63415CF8" w14:textId="1BFDCB8E" w:rsidR="00C31E59" w:rsidRPr="004A1A3A" w:rsidRDefault="000A4FFD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Provide a summary here of the areas the </w:t>
            </w:r>
            <w:r w:rsidR="00427956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nomination relates to.  This </w:t>
            </w:r>
            <w:r w:rsidR="00072412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can be linked to the criteria above, an example may </w:t>
            </w:r>
            <w:proofErr w:type="gramStart"/>
            <w:r w:rsidR="00072412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>b</w:t>
            </w:r>
            <w:r w:rsidR="00C43768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>e</w:t>
            </w:r>
            <w:r w:rsidR="00072412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>;</w:t>
            </w:r>
            <w:proofErr w:type="gramEnd"/>
            <w:r w:rsidR="00072412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‘</w:t>
            </w:r>
            <w:r w:rsidR="00072412" w:rsidRPr="004A1A3A">
              <w:rPr>
                <w:rFonts w:ascii="Baxter Sans Core" w:eastAsia="Times New Roman" w:hAnsi="Baxter Sans Core" w:cs="Times New Roman"/>
                <w:i/>
                <w:iCs/>
                <w:lang w:val="en-GB" w:eastAsia="en-GB"/>
              </w:rPr>
              <w:t>improving operational efficiency’.</w:t>
            </w:r>
            <w:r w:rsidR="00072412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</w:tcPr>
          <w:p w14:paraId="5D988330" w14:textId="6B6BA45E" w:rsidR="00C31E59" w:rsidRPr="004A1A3A" w:rsidRDefault="009A4B75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  <w:r>
              <w:rPr>
                <w:rFonts w:ascii="Baxter Sans Core" w:eastAsia="Times New Roman" w:hAnsi="Baxter Sans Core" w:cs="Times New Roman"/>
                <w:lang w:val="en-GB" w:eastAsia="en-GB"/>
              </w:rPr>
              <w:t>A</w:t>
            </w:r>
            <w:r w:rsidR="000A4FFD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few bullet points </w:t>
            </w:r>
          </w:p>
        </w:tc>
      </w:tr>
      <w:tr w:rsidR="00C31E59" w:rsidRPr="004A1A3A" w14:paraId="39B483C7" w14:textId="77777777" w:rsidTr="004A1A3A">
        <w:trPr>
          <w:trHeight w:val="686"/>
        </w:trPr>
        <w:tc>
          <w:tcPr>
            <w:tcW w:w="21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3F4"/>
          </w:tcPr>
          <w:p w14:paraId="67CA4438" w14:textId="1B8D89E9" w:rsidR="00C31E59" w:rsidRPr="004A1A3A" w:rsidRDefault="009A4B75" w:rsidP="000073C5">
            <w:pPr>
              <w:textAlignment w:val="baseline"/>
              <w:rPr>
                <w:rFonts w:ascii="Baxter Sans Core" w:eastAsia="Times New Roman" w:hAnsi="Baxter Sans Core" w:cs="Times New Roman"/>
                <w:b/>
                <w:bCs/>
                <w:lang w:val="en-GB" w:eastAsia="en-GB"/>
              </w:rPr>
            </w:pPr>
            <w:r>
              <w:rPr>
                <w:rFonts w:ascii="Baxter Sans Core" w:eastAsia="Times New Roman" w:hAnsi="Baxter Sans Core" w:cs="Times New Roman"/>
                <w:b/>
                <w:bCs/>
                <w:lang w:val="en-GB" w:eastAsia="en-GB"/>
              </w:rPr>
              <w:t xml:space="preserve">Impact </w:t>
            </w:r>
          </w:p>
        </w:tc>
        <w:tc>
          <w:tcPr>
            <w:tcW w:w="50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3F4"/>
          </w:tcPr>
          <w:p w14:paraId="55A80E48" w14:textId="01C80D80" w:rsidR="00C31E59" w:rsidRPr="004A1A3A" w:rsidRDefault="00C43768" w:rsidP="00C43768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Provide </w:t>
            </w:r>
            <w:proofErr w:type="gramStart"/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>a brief summary</w:t>
            </w:r>
            <w:proofErr w:type="gramEnd"/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of the benefits that the area has benefited from.  An example here may </w:t>
            </w:r>
            <w:proofErr w:type="gramStart"/>
            <w:r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be,  </w:t>
            </w:r>
            <w:r w:rsidR="00473B1C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>‘</w:t>
            </w:r>
            <w:proofErr w:type="gramEnd"/>
            <w:r w:rsidR="00463828" w:rsidRPr="004A1A3A">
              <w:rPr>
                <w:rFonts w:ascii="Baxter Sans Core" w:eastAsia="Times New Roman" w:hAnsi="Baxter Sans Core" w:cs="Times New Roman"/>
                <w:i/>
                <w:iCs/>
                <w:lang w:val="en-GB" w:eastAsia="en-GB"/>
              </w:rPr>
              <w:t xml:space="preserve"> </w:t>
            </w:r>
            <w:r w:rsidR="004A1A3A">
              <w:rPr>
                <w:rFonts w:ascii="Baxter Sans Core" w:eastAsia="Times New Roman" w:hAnsi="Baxter Sans Core" w:cs="Times New Roman"/>
                <w:i/>
                <w:iCs/>
                <w:lang w:val="en-GB" w:eastAsia="en-GB"/>
              </w:rPr>
              <w:t xml:space="preserve">improved management and operational </w:t>
            </w:r>
            <w:proofErr w:type="spellStart"/>
            <w:r w:rsidR="004A1A3A">
              <w:rPr>
                <w:rFonts w:ascii="Baxter Sans Core" w:eastAsia="Times New Roman" w:hAnsi="Baxter Sans Core" w:cs="Times New Roman"/>
                <w:i/>
                <w:iCs/>
                <w:lang w:val="en-GB" w:eastAsia="en-GB"/>
              </w:rPr>
              <w:t>effictevness</w:t>
            </w:r>
            <w:proofErr w:type="spellEnd"/>
            <w:r w:rsidR="004A1A3A">
              <w:rPr>
                <w:rFonts w:ascii="Baxter Sans Core" w:eastAsia="Times New Roman" w:hAnsi="Baxter Sans Core" w:cs="Times New Roman"/>
                <w:i/>
                <w:iCs/>
                <w:lang w:val="en-GB" w:eastAsia="en-GB"/>
              </w:rPr>
              <w:t>’</w:t>
            </w:r>
            <w:r w:rsidR="00473B1C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3F4"/>
          </w:tcPr>
          <w:p w14:paraId="2B38B640" w14:textId="1FF06884" w:rsidR="00C31E59" w:rsidRPr="004A1A3A" w:rsidRDefault="009A4B75" w:rsidP="000073C5">
            <w:pPr>
              <w:textAlignment w:val="baseline"/>
              <w:rPr>
                <w:rFonts w:ascii="Baxter Sans Core" w:eastAsia="Times New Roman" w:hAnsi="Baxter Sans Core" w:cs="Times New Roman"/>
                <w:lang w:val="en-GB" w:eastAsia="en-GB"/>
              </w:rPr>
            </w:pPr>
            <w:r>
              <w:rPr>
                <w:rFonts w:ascii="Baxter Sans Core" w:eastAsia="Times New Roman" w:hAnsi="Baxter Sans Core" w:cs="Times New Roman"/>
                <w:lang w:val="en-GB" w:eastAsia="en-GB"/>
              </w:rPr>
              <w:t>A</w:t>
            </w:r>
            <w:r w:rsidR="006E4010" w:rsidRPr="004A1A3A">
              <w:rPr>
                <w:rFonts w:ascii="Baxter Sans Core" w:eastAsia="Times New Roman" w:hAnsi="Baxter Sans Core" w:cs="Times New Roman"/>
                <w:lang w:val="en-GB" w:eastAsia="en-GB"/>
              </w:rPr>
              <w:t xml:space="preserve"> few bullet points </w:t>
            </w:r>
          </w:p>
        </w:tc>
      </w:tr>
    </w:tbl>
    <w:p w14:paraId="18B802E8" w14:textId="77777777" w:rsidR="00524049" w:rsidRDefault="00524049" w:rsidP="00593A6B">
      <w:pPr>
        <w:rPr>
          <w:rFonts w:ascii="Baxter Sans Core" w:hAnsi="Baxter Sans Core"/>
          <w:b/>
          <w:color w:val="0070C0"/>
          <w:sz w:val="28"/>
        </w:rPr>
      </w:pPr>
    </w:p>
    <w:p w14:paraId="25A523B7" w14:textId="77777777" w:rsidR="00B76DA3" w:rsidRDefault="00B76DA3" w:rsidP="00593A6B">
      <w:pPr>
        <w:rPr>
          <w:rFonts w:ascii="Baxter Sans Core" w:hAnsi="Baxter Sans Core"/>
          <w:b/>
          <w:color w:val="0070C0"/>
          <w:sz w:val="28"/>
        </w:rPr>
      </w:pPr>
    </w:p>
    <w:p w14:paraId="01A3524D" w14:textId="3E0405DC" w:rsidR="008F0AF3" w:rsidRPr="003D6946" w:rsidRDefault="008F0AF3" w:rsidP="00593A6B">
      <w:pPr>
        <w:rPr>
          <w:rFonts w:ascii="Baxter Sans Core" w:hAnsi="Baxter Sans Core"/>
          <w:b/>
          <w:sz w:val="28"/>
        </w:rPr>
      </w:pPr>
      <w:r w:rsidRPr="003D6946">
        <w:rPr>
          <w:rFonts w:ascii="Baxter Sans Core" w:hAnsi="Baxter Sans Core"/>
          <w:b/>
          <w:sz w:val="28"/>
        </w:rPr>
        <w:t xml:space="preserve">When your </w:t>
      </w:r>
      <w:proofErr w:type="gramStart"/>
      <w:r w:rsidRPr="003D6946">
        <w:rPr>
          <w:rFonts w:ascii="Baxter Sans Core" w:hAnsi="Baxter Sans Core"/>
          <w:b/>
          <w:sz w:val="28"/>
        </w:rPr>
        <w:t>Application</w:t>
      </w:r>
      <w:proofErr w:type="gramEnd"/>
      <w:r w:rsidRPr="003D6946">
        <w:rPr>
          <w:rFonts w:ascii="Baxter Sans Core" w:hAnsi="Baxter Sans Core"/>
          <w:b/>
          <w:sz w:val="28"/>
        </w:rPr>
        <w:t xml:space="preserve"> will be returned</w:t>
      </w:r>
    </w:p>
    <w:p w14:paraId="6B71C016" w14:textId="77777777" w:rsidR="008F0AF3" w:rsidRPr="003D6946" w:rsidRDefault="008F0AF3" w:rsidP="00593A6B">
      <w:pPr>
        <w:rPr>
          <w:rFonts w:ascii="Baxter Sans Core" w:hAnsi="Baxter Sans Core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D6946" w:rsidRPr="003D6946" w14:paraId="509A6663" w14:textId="77777777" w:rsidTr="008F0AF3">
        <w:tc>
          <w:tcPr>
            <w:tcW w:w="9622" w:type="dxa"/>
          </w:tcPr>
          <w:p w14:paraId="64E56D2E" w14:textId="0A0B07AD" w:rsidR="008F0AF3" w:rsidRPr="003D6946" w:rsidRDefault="008F0AF3" w:rsidP="00593A6B">
            <w:pPr>
              <w:rPr>
                <w:rFonts w:ascii="Baxter Sans Core" w:hAnsi="Baxter Sans Core"/>
                <w:b/>
                <w:sz w:val="24"/>
                <w:szCs w:val="24"/>
              </w:rPr>
            </w:pPr>
            <w:r w:rsidRPr="003D6946">
              <w:rPr>
                <w:rFonts w:ascii="Baxter Sans Core" w:hAnsi="Baxter Sans Core"/>
                <w:b/>
                <w:sz w:val="24"/>
              </w:rPr>
              <w:t xml:space="preserve">If the </w:t>
            </w:r>
            <w:proofErr w:type="gramStart"/>
            <w:r w:rsidRPr="003D6946">
              <w:rPr>
                <w:rFonts w:ascii="Baxter Sans Core" w:hAnsi="Baxter Sans Core"/>
                <w:b/>
                <w:sz w:val="24"/>
              </w:rPr>
              <w:t>application  does</w:t>
            </w:r>
            <w:proofErr w:type="gramEnd"/>
            <w:r w:rsidRPr="003D6946">
              <w:rPr>
                <w:rFonts w:ascii="Baxter Sans Core" w:hAnsi="Baxter Sans Core"/>
                <w:b/>
                <w:sz w:val="24"/>
              </w:rPr>
              <w:t xml:space="preserve"> not contain a copy of the latest Job Description and </w:t>
            </w:r>
            <w:proofErr w:type="spellStart"/>
            <w:r w:rsidRPr="003D6946">
              <w:rPr>
                <w:rFonts w:ascii="Baxter Sans Core" w:hAnsi="Baxter Sans Core"/>
                <w:b/>
                <w:sz w:val="24"/>
              </w:rPr>
              <w:t>Organisation</w:t>
            </w:r>
            <w:proofErr w:type="spellEnd"/>
            <w:r w:rsidRPr="003D6946">
              <w:rPr>
                <w:rFonts w:ascii="Baxter Sans Core" w:hAnsi="Baxter Sans Core"/>
                <w:b/>
                <w:sz w:val="24"/>
              </w:rPr>
              <w:t xml:space="preserve"> Chart</w:t>
            </w:r>
            <w:r w:rsidR="000B400F" w:rsidRPr="003D6946">
              <w:rPr>
                <w:rFonts w:ascii="Baxter Sans Core" w:hAnsi="Baxter Sans Core"/>
                <w:b/>
                <w:sz w:val="24"/>
                <w:szCs w:val="24"/>
              </w:rPr>
              <w:t>.</w:t>
            </w:r>
          </w:p>
        </w:tc>
      </w:tr>
      <w:tr w:rsidR="003D6946" w:rsidRPr="003D6946" w14:paraId="72C1C23A" w14:textId="77777777" w:rsidTr="008F0AF3">
        <w:tc>
          <w:tcPr>
            <w:tcW w:w="9622" w:type="dxa"/>
          </w:tcPr>
          <w:p w14:paraId="4E56CB4A" w14:textId="718DB4DB" w:rsidR="008F0AF3" w:rsidRPr="003D6946" w:rsidRDefault="000B400F" w:rsidP="00593A6B">
            <w:pPr>
              <w:rPr>
                <w:rFonts w:ascii="Baxter Sans Core" w:hAnsi="Baxter Sans Core"/>
                <w:b/>
                <w:sz w:val="24"/>
                <w:szCs w:val="24"/>
              </w:rPr>
            </w:pPr>
            <w:r w:rsidRPr="003D6946">
              <w:rPr>
                <w:rFonts w:ascii="Baxter Sans Core" w:hAnsi="Baxter Sans Core"/>
                <w:b/>
                <w:sz w:val="24"/>
              </w:rPr>
              <w:t xml:space="preserve">If the member of staff </w:t>
            </w:r>
            <w:proofErr w:type="gramStart"/>
            <w:r w:rsidRPr="003D6946">
              <w:rPr>
                <w:rFonts w:ascii="Baxter Sans Core" w:hAnsi="Baxter Sans Core"/>
                <w:b/>
                <w:sz w:val="24"/>
              </w:rPr>
              <w:t>of</w:t>
            </w:r>
            <w:proofErr w:type="gramEnd"/>
            <w:r w:rsidRPr="003D6946">
              <w:rPr>
                <w:rFonts w:ascii="Baxter Sans Core" w:hAnsi="Baxter Sans Core"/>
                <w:b/>
                <w:sz w:val="24"/>
              </w:rPr>
              <w:t xml:space="preserve"> which you are nominating has not completed all their mandatory modules. </w:t>
            </w:r>
          </w:p>
        </w:tc>
      </w:tr>
      <w:tr w:rsidR="003D6946" w:rsidRPr="003D6946" w14:paraId="0C9A4533" w14:textId="77777777" w:rsidTr="008F0AF3">
        <w:tc>
          <w:tcPr>
            <w:tcW w:w="9622" w:type="dxa"/>
          </w:tcPr>
          <w:p w14:paraId="0E451DF0" w14:textId="5E009EBF" w:rsidR="008F0AF3" w:rsidRPr="003D6946" w:rsidRDefault="000B400F" w:rsidP="00593A6B">
            <w:pPr>
              <w:rPr>
                <w:rFonts w:ascii="Baxter Sans Core" w:hAnsi="Baxter Sans Core"/>
                <w:b/>
                <w:sz w:val="24"/>
                <w:szCs w:val="24"/>
              </w:rPr>
            </w:pPr>
            <w:r w:rsidRPr="003D6946">
              <w:rPr>
                <w:rFonts w:ascii="Baxter Sans Core" w:hAnsi="Baxter Sans Core"/>
                <w:b/>
                <w:sz w:val="24"/>
                <w:szCs w:val="24"/>
              </w:rPr>
              <w:t xml:space="preserve">If the application has not been signed by the School Manager, where relevant. </w:t>
            </w:r>
          </w:p>
        </w:tc>
      </w:tr>
    </w:tbl>
    <w:p w14:paraId="68110DE7" w14:textId="3C1D2560" w:rsidR="008F0AF3" w:rsidRPr="004A1A3A" w:rsidRDefault="008F0AF3" w:rsidP="00B76DA3">
      <w:pPr>
        <w:rPr>
          <w:rFonts w:ascii="Baxter Sans Core" w:hAnsi="Baxter Sans Core"/>
          <w:b/>
          <w:color w:val="0070C0"/>
          <w:sz w:val="28"/>
        </w:rPr>
      </w:pPr>
    </w:p>
    <w:sectPr w:rsidR="008F0AF3" w:rsidRPr="004A1A3A" w:rsidSect="00470723">
      <w:footerReference w:type="default" r:id="rId14"/>
      <w:pgSz w:w="11900" w:h="16840" w:code="9"/>
      <w:pgMar w:top="1134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6C35" w14:textId="77777777" w:rsidR="00910E2D" w:rsidRDefault="00910E2D" w:rsidP="003830C5">
      <w:r>
        <w:separator/>
      </w:r>
    </w:p>
  </w:endnote>
  <w:endnote w:type="continuationSeparator" w:id="0">
    <w:p w14:paraId="1A1174EF" w14:textId="77777777" w:rsidR="00910E2D" w:rsidRDefault="00910E2D" w:rsidP="003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054092"/>
      <w:docPartObj>
        <w:docPartGallery w:val="Page Numbers (Bottom of Page)"/>
        <w:docPartUnique/>
      </w:docPartObj>
    </w:sdtPr>
    <w:sdtEndPr>
      <w:rPr>
        <w:rFonts w:ascii="Baxter Sans Core" w:hAnsi="Baxter Sans Core"/>
        <w:noProof/>
        <w:color w:val="2E74B5" w:themeColor="accent5" w:themeShade="BF"/>
        <w:sz w:val="20"/>
        <w:szCs w:val="20"/>
      </w:rPr>
    </w:sdtEndPr>
    <w:sdtContent>
      <w:p w14:paraId="2F3705EE" w14:textId="2BC180D6" w:rsidR="00C22C5B" w:rsidRPr="00E128CD" w:rsidRDefault="00C22C5B" w:rsidP="00E128CD">
        <w:pPr>
          <w:pStyle w:val="Footer"/>
          <w:jc w:val="right"/>
          <w:rPr>
            <w:rFonts w:ascii="Baxter Sans Core" w:hAnsi="Baxter Sans Core"/>
            <w:color w:val="2E74B5" w:themeColor="accent5" w:themeShade="BF"/>
            <w:sz w:val="20"/>
            <w:szCs w:val="20"/>
          </w:rPr>
        </w:pPr>
        <w:r w:rsidRPr="00E128CD">
          <w:rPr>
            <w:rFonts w:ascii="Baxter Sans Core" w:hAnsi="Baxter Sans Core"/>
            <w:color w:val="2E74B5" w:themeColor="accent5" w:themeShade="BF"/>
            <w:sz w:val="20"/>
            <w:szCs w:val="20"/>
          </w:rPr>
          <w:fldChar w:fldCharType="begin"/>
        </w:r>
        <w:r w:rsidRPr="00E128CD">
          <w:rPr>
            <w:rFonts w:ascii="Baxter Sans Core" w:hAnsi="Baxter Sans Core"/>
            <w:color w:val="2E74B5" w:themeColor="accent5" w:themeShade="BF"/>
            <w:sz w:val="20"/>
            <w:szCs w:val="20"/>
          </w:rPr>
          <w:instrText xml:space="preserve"> PAGE   \* MERGEFORMAT </w:instrText>
        </w:r>
        <w:r w:rsidRPr="00E128CD">
          <w:rPr>
            <w:rFonts w:ascii="Baxter Sans Core" w:hAnsi="Baxter Sans Core"/>
            <w:color w:val="2E74B5" w:themeColor="accent5" w:themeShade="BF"/>
            <w:sz w:val="20"/>
            <w:szCs w:val="20"/>
          </w:rPr>
          <w:fldChar w:fldCharType="separate"/>
        </w:r>
        <w:r w:rsidRPr="00E128CD">
          <w:rPr>
            <w:rFonts w:ascii="Baxter Sans Core" w:hAnsi="Baxter Sans Core"/>
            <w:noProof/>
            <w:color w:val="2E74B5" w:themeColor="accent5" w:themeShade="BF"/>
            <w:sz w:val="20"/>
            <w:szCs w:val="20"/>
          </w:rPr>
          <w:t>2</w:t>
        </w:r>
        <w:r w:rsidRPr="00E128CD">
          <w:rPr>
            <w:rFonts w:ascii="Baxter Sans Core" w:hAnsi="Baxter Sans Core"/>
            <w:noProof/>
            <w:color w:val="2E74B5" w:themeColor="accent5" w:themeShade="B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6851" w14:textId="77777777" w:rsidR="00910E2D" w:rsidRDefault="00910E2D" w:rsidP="003830C5">
      <w:r>
        <w:separator/>
      </w:r>
    </w:p>
  </w:footnote>
  <w:footnote w:type="continuationSeparator" w:id="0">
    <w:p w14:paraId="790E62D2" w14:textId="77777777" w:rsidR="00910E2D" w:rsidRDefault="00910E2D" w:rsidP="003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.5pt;height:30pt;visibility:visible;mso-wrap-style:square" o:bullet="t">
        <v:imagedata r:id="rId1" o:title=""/>
      </v:shape>
    </w:pict>
  </w:numPicBullet>
  <w:abstractNum w:abstractNumId="0" w15:restartNumberingAfterBreak="0">
    <w:nsid w:val="000624B8"/>
    <w:multiLevelType w:val="hybridMultilevel"/>
    <w:tmpl w:val="DC4AC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7EC8"/>
    <w:multiLevelType w:val="hybridMultilevel"/>
    <w:tmpl w:val="AB86C076"/>
    <w:lvl w:ilvl="0" w:tplc="14EAC6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6DC8"/>
    <w:multiLevelType w:val="hybridMultilevel"/>
    <w:tmpl w:val="E39EC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6CC0"/>
    <w:multiLevelType w:val="hybridMultilevel"/>
    <w:tmpl w:val="B30A3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42D07"/>
    <w:multiLevelType w:val="multilevel"/>
    <w:tmpl w:val="3F0C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93CFE"/>
    <w:multiLevelType w:val="hybridMultilevel"/>
    <w:tmpl w:val="2E70D476"/>
    <w:lvl w:ilvl="0" w:tplc="A58C9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82DCD"/>
    <w:multiLevelType w:val="hybridMultilevel"/>
    <w:tmpl w:val="8366759E"/>
    <w:lvl w:ilvl="0" w:tplc="A58C9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11EDC"/>
    <w:multiLevelType w:val="hybridMultilevel"/>
    <w:tmpl w:val="44E21778"/>
    <w:lvl w:ilvl="0" w:tplc="50C650FC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90210FF"/>
    <w:multiLevelType w:val="hybridMultilevel"/>
    <w:tmpl w:val="0A3E6B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4607"/>
    <w:multiLevelType w:val="hybridMultilevel"/>
    <w:tmpl w:val="6EA6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92172"/>
    <w:multiLevelType w:val="multilevel"/>
    <w:tmpl w:val="A6D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FE12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5C492B"/>
    <w:multiLevelType w:val="hybridMultilevel"/>
    <w:tmpl w:val="82881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17126"/>
    <w:multiLevelType w:val="hybridMultilevel"/>
    <w:tmpl w:val="8AFA101C"/>
    <w:lvl w:ilvl="0" w:tplc="A58C9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67EBA"/>
    <w:multiLevelType w:val="hybridMultilevel"/>
    <w:tmpl w:val="0F407342"/>
    <w:lvl w:ilvl="0" w:tplc="347A7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26326"/>
    <w:multiLevelType w:val="hybridMultilevel"/>
    <w:tmpl w:val="CEA06CB8"/>
    <w:lvl w:ilvl="0" w:tplc="CAA82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4734F"/>
    <w:multiLevelType w:val="multilevel"/>
    <w:tmpl w:val="E60A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3376E8"/>
    <w:multiLevelType w:val="hybridMultilevel"/>
    <w:tmpl w:val="DD82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1DA9"/>
    <w:multiLevelType w:val="hybridMultilevel"/>
    <w:tmpl w:val="49E8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F2610"/>
    <w:multiLevelType w:val="hybridMultilevel"/>
    <w:tmpl w:val="34DC5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9511F"/>
    <w:multiLevelType w:val="hybridMultilevel"/>
    <w:tmpl w:val="51E40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34DD6"/>
    <w:multiLevelType w:val="hybridMultilevel"/>
    <w:tmpl w:val="ACDE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B755B"/>
    <w:multiLevelType w:val="hybridMultilevel"/>
    <w:tmpl w:val="CAF22B16"/>
    <w:name w:val="HeadingList"/>
    <w:lvl w:ilvl="0" w:tplc="D00A97D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19EA76A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00E75CE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DCDC9A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A227D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5C3410">
      <w:start w:val="1"/>
      <w:numFmt w:val="lowerRoman"/>
      <w:lvlText w:val="(%6)"/>
      <w:lvlJc w:val="left"/>
      <w:pPr>
        <w:ind w:left="2160" w:hanging="360"/>
      </w:pPr>
    </w:lvl>
    <w:lvl w:ilvl="6" w:tplc="CF9C50C4">
      <w:start w:val="1"/>
      <w:numFmt w:val="decimal"/>
      <w:lvlText w:val="%7."/>
      <w:lvlJc w:val="left"/>
      <w:pPr>
        <w:ind w:left="2520" w:hanging="360"/>
      </w:pPr>
    </w:lvl>
    <w:lvl w:ilvl="7" w:tplc="F79A8E3E">
      <w:start w:val="1"/>
      <w:numFmt w:val="lowerLetter"/>
      <w:lvlText w:val="%8."/>
      <w:lvlJc w:val="left"/>
      <w:pPr>
        <w:ind w:left="2880" w:hanging="360"/>
      </w:pPr>
    </w:lvl>
    <w:lvl w:ilvl="8" w:tplc="64A2165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FC60CB"/>
    <w:multiLevelType w:val="hybridMultilevel"/>
    <w:tmpl w:val="1494C18C"/>
    <w:lvl w:ilvl="0" w:tplc="A58A42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CE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CF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0E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69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5871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A4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AC9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E3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9480C87"/>
    <w:multiLevelType w:val="hybridMultilevel"/>
    <w:tmpl w:val="5B0683DC"/>
    <w:lvl w:ilvl="0" w:tplc="CAA82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A418B"/>
    <w:multiLevelType w:val="hybridMultilevel"/>
    <w:tmpl w:val="5A143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C0877"/>
    <w:multiLevelType w:val="hybridMultilevel"/>
    <w:tmpl w:val="E72E9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62306"/>
    <w:multiLevelType w:val="hybridMultilevel"/>
    <w:tmpl w:val="2E9C9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2285E"/>
    <w:multiLevelType w:val="hybridMultilevel"/>
    <w:tmpl w:val="D3A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77B1A"/>
    <w:multiLevelType w:val="hybridMultilevel"/>
    <w:tmpl w:val="E6088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A4407"/>
    <w:multiLevelType w:val="hybridMultilevel"/>
    <w:tmpl w:val="E50A5B44"/>
    <w:lvl w:ilvl="0" w:tplc="A58C9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C473D"/>
    <w:multiLevelType w:val="multilevel"/>
    <w:tmpl w:val="2774F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519032A"/>
    <w:multiLevelType w:val="multilevel"/>
    <w:tmpl w:val="4AF89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12" w:hanging="612"/>
      </w:pPr>
      <w:rPr>
        <w:rFonts w:cstheme="minorBidi" w:hint="default"/>
        <w:b w:val="0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33" w15:restartNumberingAfterBreak="0">
    <w:nsid w:val="75615722"/>
    <w:multiLevelType w:val="hybridMultilevel"/>
    <w:tmpl w:val="69F8CB5A"/>
    <w:lvl w:ilvl="0" w:tplc="A58C9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F3BCE"/>
    <w:multiLevelType w:val="hybridMultilevel"/>
    <w:tmpl w:val="9ED4DAA2"/>
    <w:lvl w:ilvl="0" w:tplc="E93E6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254C0"/>
    <w:multiLevelType w:val="multilevel"/>
    <w:tmpl w:val="3B86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9F5D26"/>
    <w:multiLevelType w:val="hybridMultilevel"/>
    <w:tmpl w:val="82881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A369A"/>
    <w:multiLevelType w:val="hybridMultilevel"/>
    <w:tmpl w:val="685ABEE2"/>
    <w:lvl w:ilvl="0" w:tplc="B20634A0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584294704">
    <w:abstractNumId w:val="18"/>
  </w:num>
  <w:num w:numId="2" w16cid:durableId="894632089">
    <w:abstractNumId w:val="13"/>
  </w:num>
  <w:num w:numId="3" w16cid:durableId="34623607">
    <w:abstractNumId w:val="24"/>
  </w:num>
  <w:num w:numId="4" w16cid:durableId="373384620">
    <w:abstractNumId w:val="25"/>
  </w:num>
  <w:num w:numId="5" w16cid:durableId="1933313099">
    <w:abstractNumId w:val="22"/>
  </w:num>
  <w:num w:numId="6" w16cid:durableId="954674259">
    <w:abstractNumId w:val="1"/>
  </w:num>
  <w:num w:numId="7" w16cid:durableId="704410348">
    <w:abstractNumId w:val="8"/>
  </w:num>
  <w:num w:numId="8" w16cid:durableId="723598084">
    <w:abstractNumId w:val="26"/>
  </w:num>
  <w:num w:numId="9" w16cid:durableId="883757305">
    <w:abstractNumId w:val="33"/>
  </w:num>
  <w:num w:numId="10" w16cid:durableId="136842706">
    <w:abstractNumId w:val="5"/>
  </w:num>
  <w:num w:numId="11" w16cid:durableId="1295722227">
    <w:abstractNumId w:val="30"/>
  </w:num>
  <w:num w:numId="12" w16cid:durableId="1254051975">
    <w:abstractNumId w:val="27"/>
  </w:num>
  <w:num w:numId="13" w16cid:durableId="1837571317">
    <w:abstractNumId w:val="15"/>
  </w:num>
  <w:num w:numId="14" w16cid:durableId="867568314">
    <w:abstractNumId w:val="6"/>
  </w:num>
  <w:num w:numId="15" w16cid:durableId="211812988">
    <w:abstractNumId w:val="9"/>
  </w:num>
  <w:num w:numId="16" w16cid:durableId="384917785">
    <w:abstractNumId w:val="36"/>
  </w:num>
  <w:num w:numId="17" w16cid:durableId="2003242581">
    <w:abstractNumId w:val="21"/>
  </w:num>
  <w:num w:numId="18" w16cid:durableId="1363096766">
    <w:abstractNumId w:val="3"/>
  </w:num>
  <w:num w:numId="19" w16cid:durableId="988824646">
    <w:abstractNumId w:val="12"/>
  </w:num>
  <w:num w:numId="20" w16cid:durableId="1514999322">
    <w:abstractNumId w:val="14"/>
  </w:num>
  <w:num w:numId="21" w16cid:durableId="821198495">
    <w:abstractNumId w:val="23"/>
  </w:num>
  <w:num w:numId="22" w16cid:durableId="657345634">
    <w:abstractNumId w:val="32"/>
  </w:num>
  <w:num w:numId="23" w16cid:durableId="1227303734">
    <w:abstractNumId w:val="11"/>
  </w:num>
  <w:num w:numId="24" w16cid:durableId="746876253">
    <w:abstractNumId w:val="20"/>
  </w:num>
  <w:num w:numId="25" w16cid:durableId="655691452">
    <w:abstractNumId w:val="31"/>
  </w:num>
  <w:num w:numId="26" w16cid:durableId="215941159">
    <w:abstractNumId w:val="2"/>
  </w:num>
  <w:num w:numId="27" w16cid:durableId="373232591">
    <w:abstractNumId w:val="28"/>
  </w:num>
  <w:num w:numId="28" w16cid:durableId="1099443995">
    <w:abstractNumId w:val="17"/>
  </w:num>
  <w:num w:numId="29" w16cid:durableId="185288647">
    <w:abstractNumId w:val="19"/>
  </w:num>
  <w:num w:numId="30" w16cid:durableId="1801916426">
    <w:abstractNumId w:val="0"/>
  </w:num>
  <w:num w:numId="31" w16cid:durableId="1455520043">
    <w:abstractNumId w:val="10"/>
  </w:num>
  <w:num w:numId="32" w16cid:durableId="661393823">
    <w:abstractNumId w:val="4"/>
  </w:num>
  <w:num w:numId="33" w16cid:durableId="1074624624">
    <w:abstractNumId w:val="35"/>
  </w:num>
  <w:num w:numId="34" w16cid:durableId="1060976021">
    <w:abstractNumId w:val="16"/>
  </w:num>
  <w:num w:numId="35" w16cid:durableId="2122533918">
    <w:abstractNumId w:val="37"/>
  </w:num>
  <w:num w:numId="36" w16cid:durableId="1115566047">
    <w:abstractNumId w:val="7"/>
  </w:num>
  <w:num w:numId="37" w16cid:durableId="966350122">
    <w:abstractNumId w:val="29"/>
  </w:num>
  <w:num w:numId="38" w16cid:durableId="7420644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C5"/>
    <w:rsid w:val="00003123"/>
    <w:rsid w:val="000073C5"/>
    <w:rsid w:val="00020C10"/>
    <w:rsid w:val="00025AA9"/>
    <w:rsid w:val="00034367"/>
    <w:rsid w:val="00043A25"/>
    <w:rsid w:val="00046EB2"/>
    <w:rsid w:val="0005333F"/>
    <w:rsid w:val="00055045"/>
    <w:rsid w:val="0005683F"/>
    <w:rsid w:val="0006606E"/>
    <w:rsid w:val="00066281"/>
    <w:rsid w:val="00072412"/>
    <w:rsid w:val="0007333E"/>
    <w:rsid w:val="00073C9B"/>
    <w:rsid w:val="000826AE"/>
    <w:rsid w:val="00084FAA"/>
    <w:rsid w:val="000872DC"/>
    <w:rsid w:val="000938F9"/>
    <w:rsid w:val="0009456B"/>
    <w:rsid w:val="00095F19"/>
    <w:rsid w:val="00097CD5"/>
    <w:rsid w:val="000A0852"/>
    <w:rsid w:val="000A0C74"/>
    <w:rsid w:val="000A4FFD"/>
    <w:rsid w:val="000B1142"/>
    <w:rsid w:val="000B400F"/>
    <w:rsid w:val="000C35F6"/>
    <w:rsid w:val="000E0D5F"/>
    <w:rsid w:val="000E3CD5"/>
    <w:rsid w:val="000E76F2"/>
    <w:rsid w:val="00100F9A"/>
    <w:rsid w:val="00115722"/>
    <w:rsid w:val="00122538"/>
    <w:rsid w:val="00123B74"/>
    <w:rsid w:val="00125E23"/>
    <w:rsid w:val="00133B6F"/>
    <w:rsid w:val="00137162"/>
    <w:rsid w:val="001376DD"/>
    <w:rsid w:val="001541B4"/>
    <w:rsid w:val="00155633"/>
    <w:rsid w:val="001607CD"/>
    <w:rsid w:val="001629D2"/>
    <w:rsid w:val="00177277"/>
    <w:rsid w:val="001874BD"/>
    <w:rsid w:val="00195B6C"/>
    <w:rsid w:val="001C420D"/>
    <w:rsid w:val="001C5D8A"/>
    <w:rsid w:val="001D31A7"/>
    <w:rsid w:val="001E0C47"/>
    <w:rsid w:val="001E6678"/>
    <w:rsid w:val="002063BF"/>
    <w:rsid w:val="002065B3"/>
    <w:rsid w:val="002119FC"/>
    <w:rsid w:val="002166CC"/>
    <w:rsid w:val="00220B97"/>
    <w:rsid w:val="00232C27"/>
    <w:rsid w:val="00234295"/>
    <w:rsid w:val="00244549"/>
    <w:rsid w:val="00250C98"/>
    <w:rsid w:val="00254093"/>
    <w:rsid w:val="00257C7D"/>
    <w:rsid w:val="00280529"/>
    <w:rsid w:val="002A13FC"/>
    <w:rsid w:val="002B63CA"/>
    <w:rsid w:val="002C07E4"/>
    <w:rsid w:val="002C3D98"/>
    <w:rsid w:val="002C489F"/>
    <w:rsid w:val="002D26D7"/>
    <w:rsid w:val="002D3B82"/>
    <w:rsid w:val="002D3FA0"/>
    <w:rsid w:val="002E508E"/>
    <w:rsid w:val="002F13EA"/>
    <w:rsid w:val="00300BE9"/>
    <w:rsid w:val="00322713"/>
    <w:rsid w:val="00330B81"/>
    <w:rsid w:val="003331BD"/>
    <w:rsid w:val="00334E63"/>
    <w:rsid w:val="003363CC"/>
    <w:rsid w:val="00347FC6"/>
    <w:rsid w:val="003525BF"/>
    <w:rsid w:val="00363A62"/>
    <w:rsid w:val="003778C4"/>
    <w:rsid w:val="00377F79"/>
    <w:rsid w:val="00377FDD"/>
    <w:rsid w:val="003830C5"/>
    <w:rsid w:val="003953D6"/>
    <w:rsid w:val="003963C0"/>
    <w:rsid w:val="00396B0E"/>
    <w:rsid w:val="003A4097"/>
    <w:rsid w:val="003B3509"/>
    <w:rsid w:val="003B59D0"/>
    <w:rsid w:val="003B7469"/>
    <w:rsid w:val="003C08BB"/>
    <w:rsid w:val="003C0A92"/>
    <w:rsid w:val="003D3631"/>
    <w:rsid w:val="003D487C"/>
    <w:rsid w:val="003D6946"/>
    <w:rsid w:val="003E083A"/>
    <w:rsid w:val="003E0E30"/>
    <w:rsid w:val="003E14F1"/>
    <w:rsid w:val="00402552"/>
    <w:rsid w:val="004143BA"/>
    <w:rsid w:val="00416EEE"/>
    <w:rsid w:val="00423255"/>
    <w:rsid w:val="0042544B"/>
    <w:rsid w:val="00427956"/>
    <w:rsid w:val="00430D73"/>
    <w:rsid w:val="00443D5A"/>
    <w:rsid w:val="00445E79"/>
    <w:rsid w:val="00446866"/>
    <w:rsid w:val="00463828"/>
    <w:rsid w:val="00470723"/>
    <w:rsid w:val="00473B1C"/>
    <w:rsid w:val="00486F92"/>
    <w:rsid w:val="00497377"/>
    <w:rsid w:val="004A19AD"/>
    <w:rsid w:val="004A1A3A"/>
    <w:rsid w:val="004A2E38"/>
    <w:rsid w:val="004A5DD0"/>
    <w:rsid w:val="004B5D9F"/>
    <w:rsid w:val="004B6F79"/>
    <w:rsid w:val="004C0366"/>
    <w:rsid w:val="004C06B6"/>
    <w:rsid w:val="004C264F"/>
    <w:rsid w:val="004C7E38"/>
    <w:rsid w:val="004E02A5"/>
    <w:rsid w:val="004E3C89"/>
    <w:rsid w:val="004E62AA"/>
    <w:rsid w:val="004E6522"/>
    <w:rsid w:val="004E6760"/>
    <w:rsid w:val="004F55F3"/>
    <w:rsid w:val="0050142B"/>
    <w:rsid w:val="00503F9E"/>
    <w:rsid w:val="00506909"/>
    <w:rsid w:val="005205C8"/>
    <w:rsid w:val="00524049"/>
    <w:rsid w:val="00530B9A"/>
    <w:rsid w:val="00534143"/>
    <w:rsid w:val="00535026"/>
    <w:rsid w:val="00537DE8"/>
    <w:rsid w:val="00547115"/>
    <w:rsid w:val="00553016"/>
    <w:rsid w:val="00555FD3"/>
    <w:rsid w:val="00560E76"/>
    <w:rsid w:val="005616BF"/>
    <w:rsid w:val="00571449"/>
    <w:rsid w:val="00574E30"/>
    <w:rsid w:val="00577891"/>
    <w:rsid w:val="00581D1E"/>
    <w:rsid w:val="00593A6B"/>
    <w:rsid w:val="00595A47"/>
    <w:rsid w:val="005A0797"/>
    <w:rsid w:val="005A0CB6"/>
    <w:rsid w:val="005A401D"/>
    <w:rsid w:val="005A6F38"/>
    <w:rsid w:val="005D1594"/>
    <w:rsid w:val="005D4A59"/>
    <w:rsid w:val="005E2E76"/>
    <w:rsid w:val="005E3D0E"/>
    <w:rsid w:val="005F0242"/>
    <w:rsid w:val="00601CE9"/>
    <w:rsid w:val="006238B4"/>
    <w:rsid w:val="006275B0"/>
    <w:rsid w:val="00636DA1"/>
    <w:rsid w:val="006431E3"/>
    <w:rsid w:val="00646191"/>
    <w:rsid w:val="00653499"/>
    <w:rsid w:val="00654592"/>
    <w:rsid w:val="00654A44"/>
    <w:rsid w:val="00656389"/>
    <w:rsid w:val="006660CF"/>
    <w:rsid w:val="00666436"/>
    <w:rsid w:val="006729AF"/>
    <w:rsid w:val="00672BB7"/>
    <w:rsid w:val="00673715"/>
    <w:rsid w:val="006767A9"/>
    <w:rsid w:val="00682088"/>
    <w:rsid w:val="00684364"/>
    <w:rsid w:val="006848BC"/>
    <w:rsid w:val="006902D2"/>
    <w:rsid w:val="00692AFC"/>
    <w:rsid w:val="00695304"/>
    <w:rsid w:val="00695F6E"/>
    <w:rsid w:val="006967AF"/>
    <w:rsid w:val="006B0402"/>
    <w:rsid w:val="006B1769"/>
    <w:rsid w:val="006B5F64"/>
    <w:rsid w:val="006D4063"/>
    <w:rsid w:val="006E03BD"/>
    <w:rsid w:val="006E4010"/>
    <w:rsid w:val="006E5557"/>
    <w:rsid w:val="006F2DED"/>
    <w:rsid w:val="007014C4"/>
    <w:rsid w:val="00701FEB"/>
    <w:rsid w:val="00713C9D"/>
    <w:rsid w:val="00717BA9"/>
    <w:rsid w:val="0072483C"/>
    <w:rsid w:val="0072510F"/>
    <w:rsid w:val="00727A31"/>
    <w:rsid w:val="00734235"/>
    <w:rsid w:val="00736CA0"/>
    <w:rsid w:val="007424EB"/>
    <w:rsid w:val="007448BC"/>
    <w:rsid w:val="007505EF"/>
    <w:rsid w:val="0075211B"/>
    <w:rsid w:val="00756552"/>
    <w:rsid w:val="00764FDD"/>
    <w:rsid w:val="00764FEF"/>
    <w:rsid w:val="00765A81"/>
    <w:rsid w:val="00770346"/>
    <w:rsid w:val="00770E59"/>
    <w:rsid w:val="00790306"/>
    <w:rsid w:val="00790851"/>
    <w:rsid w:val="00790D85"/>
    <w:rsid w:val="00796755"/>
    <w:rsid w:val="00797927"/>
    <w:rsid w:val="007A1DB8"/>
    <w:rsid w:val="007A49E8"/>
    <w:rsid w:val="007A6CC4"/>
    <w:rsid w:val="007B6FC0"/>
    <w:rsid w:val="007B7AED"/>
    <w:rsid w:val="007D0F48"/>
    <w:rsid w:val="007D3807"/>
    <w:rsid w:val="007D4EBB"/>
    <w:rsid w:val="008052F7"/>
    <w:rsid w:val="00807B8B"/>
    <w:rsid w:val="00807FE9"/>
    <w:rsid w:val="00820876"/>
    <w:rsid w:val="00830D53"/>
    <w:rsid w:val="00836A77"/>
    <w:rsid w:val="00847854"/>
    <w:rsid w:val="00860D65"/>
    <w:rsid w:val="008663EC"/>
    <w:rsid w:val="00870BFA"/>
    <w:rsid w:val="00872B1C"/>
    <w:rsid w:val="00873B9C"/>
    <w:rsid w:val="0087516A"/>
    <w:rsid w:val="00876D82"/>
    <w:rsid w:val="0088380B"/>
    <w:rsid w:val="00884935"/>
    <w:rsid w:val="008927B6"/>
    <w:rsid w:val="00896B5D"/>
    <w:rsid w:val="008A6BC0"/>
    <w:rsid w:val="008D5732"/>
    <w:rsid w:val="008E0EB6"/>
    <w:rsid w:val="008F0AF3"/>
    <w:rsid w:val="008F7AF9"/>
    <w:rsid w:val="00905C1B"/>
    <w:rsid w:val="00910385"/>
    <w:rsid w:val="009108BC"/>
    <w:rsid w:val="00910E2D"/>
    <w:rsid w:val="009138B3"/>
    <w:rsid w:val="009206B9"/>
    <w:rsid w:val="00921B1A"/>
    <w:rsid w:val="00926B45"/>
    <w:rsid w:val="00934E87"/>
    <w:rsid w:val="0093730D"/>
    <w:rsid w:val="0095619F"/>
    <w:rsid w:val="0095783E"/>
    <w:rsid w:val="009775B3"/>
    <w:rsid w:val="009815EB"/>
    <w:rsid w:val="009852FE"/>
    <w:rsid w:val="009857C7"/>
    <w:rsid w:val="0098628C"/>
    <w:rsid w:val="009A2E3E"/>
    <w:rsid w:val="009A4B75"/>
    <w:rsid w:val="009A4CC6"/>
    <w:rsid w:val="009B5995"/>
    <w:rsid w:val="009B5997"/>
    <w:rsid w:val="009B7037"/>
    <w:rsid w:val="009D2011"/>
    <w:rsid w:val="009D228C"/>
    <w:rsid w:val="009D314C"/>
    <w:rsid w:val="009D41D4"/>
    <w:rsid w:val="009E2FF9"/>
    <w:rsid w:val="009E4149"/>
    <w:rsid w:val="009E43CF"/>
    <w:rsid w:val="009E4923"/>
    <w:rsid w:val="009F04E8"/>
    <w:rsid w:val="00A079CE"/>
    <w:rsid w:val="00A21E61"/>
    <w:rsid w:val="00A314C9"/>
    <w:rsid w:val="00A32470"/>
    <w:rsid w:val="00A520FF"/>
    <w:rsid w:val="00A56C8D"/>
    <w:rsid w:val="00A77F6F"/>
    <w:rsid w:val="00A80E24"/>
    <w:rsid w:val="00A8200B"/>
    <w:rsid w:val="00A82B3C"/>
    <w:rsid w:val="00A9073C"/>
    <w:rsid w:val="00A91F0B"/>
    <w:rsid w:val="00AB4000"/>
    <w:rsid w:val="00AD20CB"/>
    <w:rsid w:val="00AD6245"/>
    <w:rsid w:val="00AE266F"/>
    <w:rsid w:val="00AF0137"/>
    <w:rsid w:val="00B01FA7"/>
    <w:rsid w:val="00B11938"/>
    <w:rsid w:val="00B139C2"/>
    <w:rsid w:val="00B13FB8"/>
    <w:rsid w:val="00B160F3"/>
    <w:rsid w:val="00B2158C"/>
    <w:rsid w:val="00B25836"/>
    <w:rsid w:val="00B25992"/>
    <w:rsid w:val="00B364A4"/>
    <w:rsid w:val="00B520F8"/>
    <w:rsid w:val="00B547C9"/>
    <w:rsid w:val="00B60E85"/>
    <w:rsid w:val="00B64ACE"/>
    <w:rsid w:val="00B76DA3"/>
    <w:rsid w:val="00B92AEF"/>
    <w:rsid w:val="00B95CE0"/>
    <w:rsid w:val="00B96EF0"/>
    <w:rsid w:val="00B97624"/>
    <w:rsid w:val="00BA5AEB"/>
    <w:rsid w:val="00BA6AE8"/>
    <w:rsid w:val="00BB369F"/>
    <w:rsid w:val="00BC35CD"/>
    <w:rsid w:val="00BE4A79"/>
    <w:rsid w:val="00BE62BC"/>
    <w:rsid w:val="00C147E9"/>
    <w:rsid w:val="00C1527D"/>
    <w:rsid w:val="00C15708"/>
    <w:rsid w:val="00C15924"/>
    <w:rsid w:val="00C22C5B"/>
    <w:rsid w:val="00C26756"/>
    <w:rsid w:val="00C31E59"/>
    <w:rsid w:val="00C35507"/>
    <w:rsid w:val="00C35763"/>
    <w:rsid w:val="00C43768"/>
    <w:rsid w:val="00C53AE5"/>
    <w:rsid w:val="00C541E7"/>
    <w:rsid w:val="00C84C2B"/>
    <w:rsid w:val="00C94FF3"/>
    <w:rsid w:val="00C9572E"/>
    <w:rsid w:val="00C96543"/>
    <w:rsid w:val="00CA07FD"/>
    <w:rsid w:val="00CA473D"/>
    <w:rsid w:val="00CA5C4E"/>
    <w:rsid w:val="00CA654A"/>
    <w:rsid w:val="00CB1416"/>
    <w:rsid w:val="00CB1A86"/>
    <w:rsid w:val="00CB2158"/>
    <w:rsid w:val="00CB23CB"/>
    <w:rsid w:val="00CB5845"/>
    <w:rsid w:val="00CD0FC9"/>
    <w:rsid w:val="00CD2299"/>
    <w:rsid w:val="00CD239A"/>
    <w:rsid w:val="00CD74A9"/>
    <w:rsid w:val="00CE0AAD"/>
    <w:rsid w:val="00CE54CF"/>
    <w:rsid w:val="00CF0418"/>
    <w:rsid w:val="00D147DF"/>
    <w:rsid w:val="00D32858"/>
    <w:rsid w:val="00D34D28"/>
    <w:rsid w:val="00D36ECD"/>
    <w:rsid w:val="00D40181"/>
    <w:rsid w:val="00D45F81"/>
    <w:rsid w:val="00D50177"/>
    <w:rsid w:val="00D50F74"/>
    <w:rsid w:val="00D66D6A"/>
    <w:rsid w:val="00D85E07"/>
    <w:rsid w:val="00D90A9C"/>
    <w:rsid w:val="00DB027B"/>
    <w:rsid w:val="00DB4A71"/>
    <w:rsid w:val="00DC0090"/>
    <w:rsid w:val="00DC1813"/>
    <w:rsid w:val="00DC1D33"/>
    <w:rsid w:val="00DC6272"/>
    <w:rsid w:val="00DC6A45"/>
    <w:rsid w:val="00DD4662"/>
    <w:rsid w:val="00DD51FB"/>
    <w:rsid w:val="00DD6813"/>
    <w:rsid w:val="00DF56D2"/>
    <w:rsid w:val="00E0067A"/>
    <w:rsid w:val="00E00C59"/>
    <w:rsid w:val="00E128CD"/>
    <w:rsid w:val="00E140E1"/>
    <w:rsid w:val="00E22405"/>
    <w:rsid w:val="00E26CA3"/>
    <w:rsid w:val="00E3408B"/>
    <w:rsid w:val="00E501C3"/>
    <w:rsid w:val="00E552AE"/>
    <w:rsid w:val="00E60ABD"/>
    <w:rsid w:val="00E7105A"/>
    <w:rsid w:val="00E77196"/>
    <w:rsid w:val="00E84B46"/>
    <w:rsid w:val="00E947AB"/>
    <w:rsid w:val="00EA0095"/>
    <w:rsid w:val="00EA0D6F"/>
    <w:rsid w:val="00EC0A2C"/>
    <w:rsid w:val="00ED0B46"/>
    <w:rsid w:val="00ED7B31"/>
    <w:rsid w:val="00EE7D4F"/>
    <w:rsid w:val="00EE7F8C"/>
    <w:rsid w:val="00EF18FD"/>
    <w:rsid w:val="00EF3F05"/>
    <w:rsid w:val="00F109F3"/>
    <w:rsid w:val="00F10D37"/>
    <w:rsid w:val="00F17ABA"/>
    <w:rsid w:val="00F255EA"/>
    <w:rsid w:val="00F369F7"/>
    <w:rsid w:val="00F63235"/>
    <w:rsid w:val="00F6336B"/>
    <w:rsid w:val="00F634A3"/>
    <w:rsid w:val="00F65E95"/>
    <w:rsid w:val="00F66CF8"/>
    <w:rsid w:val="00F71D1A"/>
    <w:rsid w:val="00F75D8B"/>
    <w:rsid w:val="00F809CE"/>
    <w:rsid w:val="00F83EA9"/>
    <w:rsid w:val="00F84BF5"/>
    <w:rsid w:val="00FA7BAB"/>
    <w:rsid w:val="00FB1B78"/>
    <w:rsid w:val="00FB3989"/>
    <w:rsid w:val="00FC782D"/>
    <w:rsid w:val="00FE75E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."/>
  <w:listSeparator w:val=","/>
  <w14:docId w14:val="10947E99"/>
  <w14:defaultImageDpi w14:val="32767"/>
  <w15:chartTrackingRefBased/>
  <w15:docId w15:val="{41916F58-ECC6-5149-9BD3-F497855F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72DC"/>
    <w:pPr>
      <w:keepNext/>
      <w:numPr>
        <w:numId w:val="5"/>
      </w:numPr>
      <w:outlineLvl w:val="0"/>
    </w:pPr>
    <w:rPr>
      <w:rFonts w:ascii="Verdana" w:eastAsia="Times New Roman" w:hAnsi="Verdana" w:cs="Arial"/>
      <w:b/>
      <w:color w:val="2F5496" w:themeColor="accent1" w:themeShade="BF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872DC"/>
    <w:pPr>
      <w:keepNext/>
      <w:numPr>
        <w:ilvl w:val="1"/>
        <w:numId w:val="5"/>
      </w:numPr>
      <w:outlineLvl w:val="1"/>
    </w:pPr>
    <w:rPr>
      <w:rFonts w:ascii="Verdana" w:eastAsia="Times New Roman" w:hAnsi="Verdana" w:cs="Arial"/>
      <w:b/>
      <w:color w:val="4472C4" w:themeColor="accent1"/>
      <w:szCs w:val="20"/>
    </w:rPr>
  </w:style>
  <w:style w:type="paragraph" w:styleId="Heading3">
    <w:name w:val="heading 3"/>
    <w:basedOn w:val="Normal"/>
    <w:next w:val="Normal"/>
    <w:link w:val="Heading3Char"/>
    <w:qFormat/>
    <w:rsid w:val="000872DC"/>
    <w:pPr>
      <w:keepNext/>
      <w:numPr>
        <w:ilvl w:val="2"/>
        <w:numId w:val="5"/>
      </w:numPr>
      <w:outlineLvl w:val="2"/>
    </w:pPr>
    <w:rPr>
      <w:rFonts w:ascii="Verdana" w:eastAsia="Times New Roman" w:hAnsi="Verdana" w:cs="Arial"/>
      <w:b/>
      <w:i/>
      <w:color w:val="44546A" w:themeColor="text2"/>
      <w:szCs w:val="20"/>
    </w:rPr>
  </w:style>
  <w:style w:type="paragraph" w:styleId="Heading4">
    <w:name w:val="heading 4"/>
    <w:basedOn w:val="Normal"/>
    <w:next w:val="Normal"/>
    <w:link w:val="Heading4Char"/>
    <w:qFormat/>
    <w:rsid w:val="000872DC"/>
    <w:pPr>
      <w:keepNext/>
      <w:numPr>
        <w:ilvl w:val="3"/>
        <w:numId w:val="5"/>
      </w:numPr>
      <w:outlineLvl w:val="3"/>
    </w:pPr>
    <w:rPr>
      <w:rFonts w:ascii="Verdana" w:eastAsia="Times New Roman" w:hAnsi="Verdana" w:cs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C5"/>
  </w:style>
  <w:style w:type="paragraph" w:styleId="Footer">
    <w:name w:val="footer"/>
    <w:basedOn w:val="Normal"/>
    <w:link w:val="FooterChar"/>
    <w:uiPriority w:val="99"/>
    <w:unhideWhenUsed/>
    <w:rsid w:val="00383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C5"/>
  </w:style>
  <w:style w:type="paragraph" w:styleId="BalloonText">
    <w:name w:val="Balloon Text"/>
    <w:basedOn w:val="Normal"/>
    <w:link w:val="BalloonTextChar"/>
    <w:uiPriority w:val="99"/>
    <w:semiHidden/>
    <w:unhideWhenUsed/>
    <w:rsid w:val="00087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D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872DC"/>
    <w:rPr>
      <w:rFonts w:ascii="Verdana" w:eastAsia="Times New Roman" w:hAnsi="Verdana" w:cs="Arial"/>
      <w:b/>
      <w:color w:val="2F5496" w:themeColor="accent1" w:themeShade="BF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872DC"/>
    <w:rPr>
      <w:rFonts w:ascii="Verdana" w:eastAsia="Times New Roman" w:hAnsi="Verdana" w:cs="Arial"/>
      <w:b/>
      <w:color w:val="4472C4" w:themeColor="accent1"/>
      <w:szCs w:val="20"/>
    </w:rPr>
  </w:style>
  <w:style w:type="character" w:customStyle="1" w:styleId="Heading3Char">
    <w:name w:val="Heading 3 Char"/>
    <w:basedOn w:val="DefaultParagraphFont"/>
    <w:link w:val="Heading3"/>
    <w:rsid w:val="000872DC"/>
    <w:rPr>
      <w:rFonts w:ascii="Verdana" w:eastAsia="Times New Roman" w:hAnsi="Verdana" w:cs="Arial"/>
      <w:b/>
      <w:i/>
      <w:color w:val="44546A" w:themeColor="text2"/>
      <w:szCs w:val="20"/>
    </w:rPr>
  </w:style>
  <w:style w:type="character" w:customStyle="1" w:styleId="Heading4Char">
    <w:name w:val="Heading 4 Char"/>
    <w:basedOn w:val="DefaultParagraphFont"/>
    <w:link w:val="Heading4"/>
    <w:rsid w:val="000872DC"/>
    <w:rPr>
      <w:rFonts w:ascii="Verdana" w:eastAsia="Times New Roman" w:hAnsi="Verdana" w:cs="Arial"/>
      <w:bCs/>
      <w:i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872DC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customStyle="1" w:styleId="TableHeadingText">
    <w:name w:val="Table Heading Text"/>
    <w:basedOn w:val="Normal"/>
    <w:link w:val="TableHeadingTextChar"/>
    <w:rsid w:val="000872DC"/>
    <w:pPr>
      <w:keepNext/>
      <w:spacing w:before="40" w:after="40"/>
    </w:pPr>
    <w:rPr>
      <w:rFonts w:ascii="Verdana" w:eastAsia="Times New Roman" w:hAnsi="Verdana" w:cs="Arial"/>
      <w:b/>
      <w:noProof/>
      <w:sz w:val="18"/>
      <w:szCs w:val="20"/>
    </w:rPr>
  </w:style>
  <w:style w:type="character" w:customStyle="1" w:styleId="TableHeadingTextChar">
    <w:name w:val="Table Heading Text Char"/>
    <w:link w:val="TableHeadingText"/>
    <w:rsid w:val="000872DC"/>
    <w:rPr>
      <w:rFonts w:ascii="Verdana" w:eastAsia="Times New Roman" w:hAnsi="Verdana" w:cs="Arial"/>
      <w:b/>
      <w:noProof/>
      <w:sz w:val="18"/>
      <w:szCs w:val="20"/>
    </w:rPr>
  </w:style>
  <w:style w:type="table" w:styleId="TableGrid">
    <w:name w:val="Table Grid"/>
    <w:basedOn w:val="TableNormal"/>
    <w:uiPriority w:val="39"/>
    <w:rsid w:val="000872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0872DC"/>
    <w:pPr>
      <w:spacing w:before="40" w:after="40"/>
    </w:pPr>
    <w:rPr>
      <w:rFonts w:ascii="Verdana" w:eastAsia="Times New Roman" w:hAnsi="Verdana" w:cs="Arial"/>
      <w:noProof/>
      <w:sz w:val="19"/>
      <w:szCs w:val="20"/>
    </w:rPr>
  </w:style>
  <w:style w:type="character" w:customStyle="1" w:styleId="TableTextChar">
    <w:name w:val="Table Text Char"/>
    <w:link w:val="TableText"/>
    <w:rsid w:val="000872DC"/>
    <w:rPr>
      <w:rFonts w:ascii="Verdana" w:eastAsia="Times New Roman" w:hAnsi="Verdana" w:cs="Arial"/>
      <w:noProof/>
      <w:sz w:val="19"/>
      <w:szCs w:val="20"/>
    </w:rPr>
  </w:style>
  <w:style w:type="paragraph" w:styleId="NoSpacing">
    <w:name w:val="No Spacing"/>
    <w:uiPriority w:val="1"/>
    <w:qFormat/>
    <w:rsid w:val="000872DC"/>
    <w:rPr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72DC"/>
    <w:rPr>
      <w:sz w:val="22"/>
      <w:szCs w:val="22"/>
      <w:lang w:val="en-GB"/>
    </w:rPr>
  </w:style>
  <w:style w:type="table" w:styleId="MediumGrid3-Accent1">
    <w:name w:val="Medium Grid 3 Accent 1"/>
    <w:basedOn w:val="TableNormal"/>
    <w:uiPriority w:val="69"/>
    <w:rsid w:val="000872DC"/>
    <w:rPr>
      <w:sz w:val="22"/>
      <w:szCs w:val="22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87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2DC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2DC"/>
    <w:rPr>
      <w:sz w:val="20"/>
      <w:szCs w:val="20"/>
      <w:lang w:val="en-GB"/>
    </w:rPr>
  </w:style>
  <w:style w:type="paragraph" w:customStyle="1" w:styleId="Default">
    <w:name w:val="Default"/>
    <w:rsid w:val="000872DC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232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2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7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17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50177"/>
    <w:rPr>
      <w:sz w:val="22"/>
      <w:szCs w:val="22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sid w:val="00D5017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D50177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01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177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376DD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eop">
    <w:name w:val="eop"/>
    <w:basedOn w:val="DefaultParagraphFont"/>
    <w:rsid w:val="000073C5"/>
  </w:style>
  <w:style w:type="paragraph" w:customStyle="1" w:styleId="paragraph">
    <w:name w:val="paragraph"/>
    <w:basedOn w:val="Normal"/>
    <w:rsid w:val="000073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00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42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mail.sharepoint.com/sites/RewardRecognition/SitePages/Staff-Recognition-Payments-Schem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undee.ac.uk/corporate-information/merit-awards-contribution-related-points-and-accelerated-advancement-poi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9bbaf-6a3d-40ec-9f13-04c8a1c4a5dd">
      <Terms xmlns="http://schemas.microsoft.com/office/infopath/2007/PartnerControls"/>
    </lcf76f155ced4ddcb4097134ff3c332f>
    <TaxCatchAll xmlns="77d53e91-d43b-40e6-b671-46ddf7749a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37EA380974549948F73A86F87454F" ma:contentTypeVersion="11" ma:contentTypeDescription="Create a new document." ma:contentTypeScope="" ma:versionID="f02d92c0ad757aea710a8296ec228425">
  <xsd:schema xmlns:xsd="http://www.w3.org/2001/XMLSchema" xmlns:xs="http://www.w3.org/2001/XMLSchema" xmlns:p="http://schemas.microsoft.com/office/2006/metadata/properties" xmlns:ns2="cdb9bbaf-6a3d-40ec-9f13-04c8a1c4a5dd" xmlns:ns3="77d53e91-d43b-40e6-b671-46ddf7749a06" targetNamespace="http://schemas.microsoft.com/office/2006/metadata/properties" ma:root="true" ma:fieldsID="8367dee24c1ba9eb197ad8558191f7d7" ns2:_="" ns3:_="">
    <xsd:import namespace="cdb9bbaf-6a3d-40ec-9f13-04c8a1c4a5dd"/>
    <xsd:import namespace="77d53e91-d43b-40e6-b671-46ddf7749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bbaf-6a3d-40ec-9f13-04c8a1c4a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53e91-d43b-40e6-b671-46ddf7749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47e312-6008-4447-a97c-b210db3891d5}" ma:internalName="TaxCatchAll" ma:showField="CatchAllData" ma:web="77d53e91-d43b-40e6-b671-46ddf7749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EB16A-C81E-4A17-9229-6A233789D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D58CD-17D6-4A4A-BE6E-1DA3307A4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6450B-E170-417C-AAB3-B58B60F04C1F}">
  <ds:schemaRefs>
    <ds:schemaRef ds:uri="http://schemas.microsoft.com/office/2006/metadata/properties"/>
    <ds:schemaRef ds:uri="http://purl.org/dc/elements/1.1/"/>
    <ds:schemaRef ds:uri="http://www.w3.org/XML/1998/namespace"/>
    <ds:schemaRef ds:uri="cdb9bbaf-6a3d-40ec-9f13-04c8a1c4a5dd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7d53e91-d43b-40e6-b671-46ddf7749a0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BCD4485-7651-482E-B036-5BDB9AA6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9bbaf-6a3d-40ec-9f13-04c8a1c4a5dd"/>
    <ds:schemaRef ds:uri="77d53e91-d43b-40e6-b671-46ddf7749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McConnell (Staff)</dc:creator>
  <cp:keywords/>
  <dc:description/>
  <cp:lastModifiedBy>Viviene Gibson (Staff)</cp:lastModifiedBy>
  <cp:revision>2</cp:revision>
  <cp:lastPrinted>2023-02-15T09:34:00Z</cp:lastPrinted>
  <dcterms:created xsi:type="dcterms:W3CDTF">2024-04-04T15:38:00Z</dcterms:created>
  <dcterms:modified xsi:type="dcterms:W3CDTF">2024-04-04T15:38:00Z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0x010100F6F37EA380974549948F73A86F87454F</vt:lpwstr>
  </property>
  <property fmtid="{D5CDD505-2E9C-101B-9397-08002B2CF9AE}" pid="3" name="MediaServiceImageTags">
    <vt:lpwstr/>
  </property>
</Properties>
</file>