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41F1" w14:textId="79280E9F" w:rsidR="00F53104" w:rsidRPr="007B486E" w:rsidRDefault="00500157" w:rsidP="007B486E">
      <w:pPr>
        <w:pStyle w:val="NoSpacing"/>
        <w:jc w:val="right"/>
        <w:rPr>
          <w:color w:val="auto"/>
        </w:rPr>
      </w:pPr>
      <w:r w:rsidRPr="00003209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A2846A" wp14:editId="134B9EC3">
                <wp:simplePos x="0" y="0"/>
                <wp:positionH relativeFrom="margin">
                  <wp:posOffset>-566420</wp:posOffset>
                </wp:positionH>
                <wp:positionV relativeFrom="paragraph">
                  <wp:posOffset>2540</wp:posOffset>
                </wp:positionV>
                <wp:extent cx="4142105" cy="984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22D44" w14:textId="686102AF" w:rsidR="00500157" w:rsidRPr="00500157" w:rsidRDefault="00500157" w:rsidP="00821FF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1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Artificial Intelligence and Scots Law: Transforming the Future</w:t>
                            </w:r>
                          </w:p>
                          <w:p w14:paraId="047FB3C2" w14:textId="5971B2BD" w:rsidR="00500157" w:rsidRPr="00500157" w:rsidRDefault="00500157" w:rsidP="00821FF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1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Workshop </w:t>
                            </w:r>
                            <w:r w:rsidR="00C77D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Two</w:t>
                            </w:r>
                            <w:r w:rsidR="00F63B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(Part One</w:t>
                            </w:r>
                            <w:r w:rsidR="00C77D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Two</w:t>
                            </w:r>
                            <w:r w:rsidR="00F63B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5001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65E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AI and </w:t>
                            </w:r>
                            <w:r w:rsidR="00761B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Property </w:t>
                            </w:r>
                            <w:r w:rsidR="006B3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Law </w:t>
                            </w:r>
                          </w:p>
                          <w:p w14:paraId="1C7F5E3A" w14:textId="73B0E530" w:rsidR="00500157" w:rsidRPr="00500157" w:rsidRDefault="00765E2C" w:rsidP="00821FF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 June 2025</w:t>
                            </w:r>
                            <w:r w:rsidR="00500157" w:rsidRPr="005001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University of Dundee</w:t>
                            </w:r>
                          </w:p>
                          <w:p w14:paraId="652F4253" w14:textId="232D3EBA" w:rsidR="00500157" w:rsidRPr="00500157" w:rsidRDefault="00500157" w:rsidP="00821FF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1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Generously </w:t>
                            </w:r>
                            <w:r w:rsidR="00DB53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funded</w:t>
                            </w:r>
                            <w:r w:rsidRPr="005001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 the Royal Society of Edinburgh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28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6pt;margin-top:.2pt;width:326.15pt;height: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" stroked="f">
                <v:textbox>
                  <w:txbxContent>
                    <w:p w14:paraId="26B22D44" w14:textId="686102AF" w:rsidR="00500157" w:rsidRPr="00500157" w:rsidRDefault="00500157" w:rsidP="00821FF3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0157">
                        <w:rPr>
                          <w:b/>
                          <w:bCs/>
                          <w:sz w:val="24"/>
                          <w:szCs w:val="24"/>
                        </w:rPr>
                        <w:t>Artificial Intelligence and Scots Law: Transforming the Future</w:t>
                      </w:r>
                    </w:p>
                    <w:p w14:paraId="047FB3C2" w14:textId="5971B2BD" w:rsidR="00500157" w:rsidRPr="00500157" w:rsidRDefault="00500157" w:rsidP="00821FF3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01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Workshop </w:t>
                      </w:r>
                      <w:r w:rsidR="00C77DA6">
                        <w:rPr>
                          <w:b/>
                          <w:bCs/>
                          <w:sz w:val="24"/>
                          <w:szCs w:val="24"/>
                        </w:rPr>
                        <w:t>Two</w:t>
                      </w:r>
                      <w:r w:rsidR="00F63B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(Part One</w:t>
                      </w:r>
                      <w:r w:rsidR="00C77DA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of Two</w:t>
                      </w:r>
                      <w:r w:rsidR="00F63BC9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5001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765E2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AI and </w:t>
                      </w:r>
                      <w:r w:rsidR="00761B4C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Property </w:t>
                      </w:r>
                      <w:r w:rsidR="006B3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Law </w:t>
                      </w:r>
                    </w:p>
                    <w:p w14:paraId="1C7F5E3A" w14:textId="73B0E530" w:rsidR="00500157" w:rsidRPr="00500157" w:rsidRDefault="00765E2C" w:rsidP="00821FF3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 June 2025</w:t>
                      </w:r>
                      <w:r w:rsidR="00500157" w:rsidRPr="00500157">
                        <w:rPr>
                          <w:b/>
                          <w:bCs/>
                          <w:sz w:val="24"/>
                          <w:szCs w:val="24"/>
                        </w:rPr>
                        <w:t>, University of Dundee</w:t>
                      </w:r>
                    </w:p>
                    <w:p w14:paraId="652F4253" w14:textId="232D3EBA" w:rsidR="00500157" w:rsidRPr="00500157" w:rsidRDefault="00500157" w:rsidP="00821FF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01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Generously </w:t>
                      </w:r>
                      <w:r w:rsidR="00DB5373">
                        <w:rPr>
                          <w:b/>
                          <w:bCs/>
                          <w:sz w:val="24"/>
                          <w:szCs w:val="24"/>
                        </w:rPr>
                        <w:t>funded</w:t>
                      </w:r>
                      <w:r w:rsidRPr="005001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by the Royal Society of Edinburgh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3209">
        <w:rPr>
          <w:noProof/>
          <w:color w:val="auto"/>
        </w:rPr>
        <w:drawing>
          <wp:inline distT="0" distB="0" distL="0" distR="0" wp14:anchorId="35DCDBA0" wp14:editId="4006EB21">
            <wp:extent cx="1178281" cy="1115187"/>
            <wp:effectExtent l="0" t="0" r="3175" b="8890"/>
            <wp:docPr id="2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a black squar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56" cy="113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page" w:tblpX="825" w:tblpY="4062"/>
        <w:tblW w:w="10349" w:type="dxa"/>
        <w:tblLook w:val="04A0" w:firstRow="1" w:lastRow="0" w:firstColumn="1" w:lastColumn="0" w:noHBand="0" w:noVBand="1"/>
      </w:tblPr>
      <w:tblGrid>
        <w:gridCol w:w="1413"/>
        <w:gridCol w:w="8936"/>
      </w:tblGrid>
      <w:tr w:rsidR="00003209" w:rsidRPr="00003209" w14:paraId="6B3BFB7F" w14:textId="77777777" w:rsidTr="00246C02">
        <w:trPr>
          <w:trHeight w:val="262"/>
        </w:trPr>
        <w:tc>
          <w:tcPr>
            <w:tcW w:w="1413" w:type="dxa"/>
          </w:tcPr>
          <w:p w14:paraId="77AEC07E" w14:textId="751C12D7" w:rsidR="00500157" w:rsidRPr="00003209" w:rsidRDefault="00500157" w:rsidP="00246C02">
            <w:pPr>
              <w:rPr>
                <w:rFonts w:cstheme="minorHAnsi"/>
                <w:color w:val="auto"/>
              </w:rPr>
            </w:pPr>
            <w:bookmarkStart w:id="0" w:name="_Hlk183714546"/>
            <w:r w:rsidRPr="00003209">
              <w:rPr>
                <w:rFonts w:cstheme="minorHAnsi"/>
                <w:color w:val="auto"/>
              </w:rPr>
              <w:t>9.</w:t>
            </w:r>
            <w:r w:rsidR="00CD2687">
              <w:rPr>
                <w:rFonts w:cstheme="minorHAnsi"/>
                <w:color w:val="auto"/>
              </w:rPr>
              <w:t>00</w:t>
            </w:r>
            <w:r w:rsidR="00657911">
              <w:rPr>
                <w:rFonts w:cstheme="minorHAnsi"/>
                <w:color w:val="auto"/>
              </w:rPr>
              <w:t>-9.</w:t>
            </w:r>
            <w:r w:rsidR="004D523E">
              <w:rPr>
                <w:rFonts w:cstheme="minorHAnsi"/>
                <w:color w:val="auto"/>
              </w:rPr>
              <w:t>20</w:t>
            </w:r>
          </w:p>
        </w:tc>
        <w:tc>
          <w:tcPr>
            <w:tcW w:w="8936" w:type="dxa"/>
          </w:tcPr>
          <w:p w14:paraId="061B9551" w14:textId="311D3EE7" w:rsidR="00370999" w:rsidRPr="005755D5" w:rsidRDefault="00500157" w:rsidP="00246C02">
            <w:pPr>
              <w:rPr>
                <w:rFonts w:cstheme="minorHAnsi"/>
                <w:b/>
                <w:bCs/>
                <w:color w:val="auto"/>
              </w:rPr>
            </w:pPr>
            <w:r w:rsidRPr="00003209">
              <w:rPr>
                <w:rFonts w:cstheme="minorHAnsi"/>
                <w:b/>
                <w:bCs/>
                <w:color w:val="auto"/>
              </w:rPr>
              <w:t>Welcome</w:t>
            </w:r>
            <w:r w:rsidR="00370999">
              <w:rPr>
                <w:rFonts w:cstheme="minorHAnsi"/>
                <w:b/>
                <w:bCs/>
                <w:color w:val="auto"/>
              </w:rPr>
              <w:t xml:space="preserve"> and </w:t>
            </w:r>
            <w:r w:rsidR="005755D5">
              <w:rPr>
                <w:rFonts w:cstheme="minorHAnsi"/>
                <w:b/>
                <w:bCs/>
                <w:color w:val="auto"/>
              </w:rPr>
              <w:t>Refreshments</w:t>
            </w:r>
          </w:p>
        </w:tc>
      </w:tr>
      <w:tr w:rsidR="00014766" w:rsidRPr="00003209" w14:paraId="32B8C48D" w14:textId="77777777" w:rsidTr="00246C02">
        <w:trPr>
          <w:trHeight w:val="580"/>
        </w:trPr>
        <w:tc>
          <w:tcPr>
            <w:tcW w:w="1413" w:type="dxa"/>
          </w:tcPr>
          <w:p w14:paraId="4EAD9147" w14:textId="7589349C" w:rsidR="00C53792" w:rsidRPr="00003209" w:rsidRDefault="00657911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9.</w:t>
            </w:r>
            <w:r w:rsidR="00370999">
              <w:rPr>
                <w:rFonts w:cstheme="minorHAnsi"/>
                <w:color w:val="auto"/>
              </w:rPr>
              <w:t>20-</w:t>
            </w:r>
            <w:r w:rsidR="004D523E">
              <w:rPr>
                <w:rFonts w:cstheme="minorHAnsi"/>
                <w:color w:val="auto"/>
              </w:rPr>
              <w:t>9.30</w:t>
            </w:r>
          </w:p>
          <w:p w14:paraId="35999F90" w14:textId="77777777" w:rsidR="00014766" w:rsidRPr="00003209" w:rsidRDefault="00014766" w:rsidP="00246C02">
            <w:pPr>
              <w:rPr>
                <w:rFonts w:cstheme="minorHAnsi"/>
                <w:color w:val="auto"/>
              </w:rPr>
            </w:pPr>
          </w:p>
        </w:tc>
        <w:tc>
          <w:tcPr>
            <w:tcW w:w="8936" w:type="dxa"/>
          </w:tcPr>
          <w:p w14:paraId="618B2935" w14:textId="6E8C7959" w:rsidR="00014766" w:rsidRPr="00003209" w:rsidRDefault="00370999" w:rsidP="00246C02">
            <w:pPr>
              <w:rPr>
                <w:rFonts w:cstheme="minorHAnsi"/>
                <w:b/>
                <w:bCs/>
                <w:color w:val="auto"/>
              </w:rPr>
            </w:pPr>
            <w:r w:rsidRPr="00003209">
              <w:rPr>
                <w:rFonts w:cstheme="minorHAnsi"/>
                <w:b/>
                <w:bCs/>
                <w:color w:val="auto"/>
              </w:rPr>
              <w:t xml:space="preserve">Workshop </w:t>
            </w:r>
            <w:r w:rsidR="0089100A">
              <w:rPr>
                <w:rFonts w:cstheme="minorHAnsi"/>
                <w:b/>
                <w:bCs/>
                <w:color w:val="auto"/>
              </w:rPr>
              <w:t>Welcome</w:t>
            </w:r>
            <w:r w:rsidRPr="00003209">
              <w:rPr>
                <w:rFonts w:cstheme="minorHAnsi"/>
                <w:b/>
                <w:bCs/>
                <w:color w:val="auto"/>
              </w:rPr>
              <w:t>,</w:t>
            </w:r>
            <w:r w:rsidRPr="00003209">
              <w:rPr>
                <w:rFonts w:cstheme="minorHAnsi"/>
                <w:color w:val="auto"/>
              </w:rPr>
              <w:t xml:space="preserve"> </w:t>
            </w:r>
            <w:r w:rsidRPr="004F3A52">
              <w:rPr>
                <w:rFonts w:cstheme="minorHAnsi"/>
                <w:b/>
                <w:bCs/>
                <w:color w:val="auto"/>
              </w:rPr>
              <w:t>Dr Lorna Gillies, University of Dundee</w:t>
            </w:r>
            <w:r w:rsidRPr="00C77DA6">
              <w:rPr>
                <w:rFonts w:cstheme="minorHAnsi"/>
                <w:b/>
                <w:bCs/>
                <w:color w:val="auto"/>
              </w:rPr>
              <w:t xml:space="preserve"> </w:t>
            </w:r>
            <w:r w:rsidR="004D523E">
              <w:rPr>
                <w:rFonts w:cstheme="minorHAnsi"/>
                <w:b/>
                <w:bCs/>
                <w:color w:val="auto"/>
              </w:rPr>
              <w:t xml:space="preserve">and Dr Michiel Poesen, University of </w:t>
            </w:r>
            <w:r w:rsidR="00A35AE8">
              <w:rPr>
                <w:rFonts w:cstheme="minorHAnsi"/>
                <w:b/>
                <w:bCs/>
                <w:color w:val="auto"/>
              </w:rPr>
              <w:t>Aberdeen</w:t>
            </w:r>
            <w:r w:rsidR="00520022">
              <w:rPr>
                <w:rFonts w:cstheme="minorHAnsi"/>
                <w:b/>
                <w:bCs/>
                <w:color w:val="auto"/>
              </w:rPr>
              <w:t xml:space="preserve">, </w:t>
            </w:r>
            <w:r w:rsidR="00520022" w:rsidRPr="00520022">
              <w:rPr>
                <w:rFonts w:cstheme="minorHAnsi"/>
                <w:b/>
                <w:bCs/>
                <w:i/>
                <w:iCs/>
                <w:color w:val="auto"/>
              </w:rPr>
              <w:t>online</w:t>
            </w:r>
          </w:p>
        </w:tc>
      </w:tr>
      <w:tr w:rsidR="00014766" w:rsidRPr="00003209" w14:paraId="4FD55E0D" w14:textId="77777777" w:rsidTr="00246C02">
        <w:trPr>
          <w:trHeight w:val="3379"/>
        </w:trPr>
        <w:tc>
          <w:tcPr>
            <w:tcW w:w="1413" w:type="dxa"/>
          </w:tcPr>
          <w:p w14:paraId="64CF771E" w14:textId="77777777" w:rsidR="00014766" w:rsidRDefault="00014766" w:rsidP="00246C02">
            <w:pPr>
              <w:rPr>
                <w:rFonts w:cstheme="minorHAnsi"/>
                <w:color w:val="auto"/>
              </w:rPr>
            </w:pPr>
          </w:p>
          <w:p w14:paraId="543DEE5A" w14:textId="77777777" w:rsidR="00D87CEE" w:rsidRDefault="00D87CEE" w:rsidP="00246C02">
            <w:pPr>
              <w:rPr>
                <w:rFonts w:cstheme="minorHAnsi"/>
                <w:color w:val="auto"/>
              </w:rPr>
            </w:pPr>
          </w:p>
          <w:p w14:paraId="2B324B09" w14:textId="77777777" w:rsidR="00520022" w:rsidRDefault="00520022" w:rsidP="00246C02">
            <w:pPr>
              <w:rPr>
                <w:rFonts w:cstheme="minorHAnsi"/>
                <w:color w:val="auto"/>
              </w:rPr>
            </w:pPr>
          </w:p>
          <w:p w14:paraId="7FFB0FDA" w14:textId="73E4CA50" w:rsidR="00C53792" w:rsidRDefault="00657911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9.30-9.50</w:t>
            </w:r>
          </w:p>
          <w:p w14:paraId="11B76218" w14:textId="77777777" w:rsidR="00CD2687" w:rsidRDefault="00CD2687" w:rsidP="00246C02">
            <w:pPr>
              <w:rPr>
                <w:rFonts w:cstheme="minorHAnsi"/>
                <w:color w:val="auto"/>
              </w:rPr>
            </w:pPr>
          </w:p>
          <w:p w14:paraId="5E0F20A1" w14:textId="77777777" w:rsidR="00D87CEE" w:rsidRDefault="00D87CEE" w:rsidP="00246C02">
            <w:pPr>
              <w:rPr>
                <w:rFonts w:cstheme="minorHAnsi"/>
                <w:color w:val="auto"/>
              </w:rPr>
            </w:pPr>
          </w:p>
          <w:p w14:paraId="1ED3F38B" w14:textId="7F08AD01" w:rsidR="00014766" w:rsidRPr="00003209" w:rsidRDefault="00657911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9.50-10.10</w:t>
            </w:r>
          </w:p>
          <w:p w14:paraId="218FC571" w14:textId="77777777" w:rsidR="00014766" w:rsidRDefault="00014766" w:rsidP="00246C02">
            <w:pPr>
              <w:rPr>
                <w:rFonts w:cstheme="minorHAnsi"/>
                <w:color w:val="auto"/>
              </w:rPr>
            </w:pPr>
          </w:p>
          <w:p w14:paraId="10091A91" w14:textId="77777777" w:rsidR="00014766" w:rsidRDefault="00014766" w:rsidP="00246C02">
            <w:pPr>
              <w:rPr>
                <w:rFonts w:cstheme="minorHAnsi"/>
                <w:color w:val="auto"/>
              </w:rPr>
            </w:pPr>
          </w:p>
          <w:p w14:paraId="2D4DE361" w14:textId="1B35BBB8" w:rsidR="00014766" w:rsidRDefault="00657911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10.10-10.30</w:t>
            </w:r>
          </w:p>
          <w:p w14:paraId="63C98E7A" w14:textId="77777777" w:rsidR="00246C02" w:rsidRDefault="00246C02" w:rsidP="00246C02">
            <w:pPr>
              <w:rPr>
                <w:rFonts w:cstheme="minorHAnsi"/>
                <w:color w:val="auto"/>
              </w:rPr>
            </w:pPr>
          </w:p>
          <w:p w14:paraId="001FB8BB" w14:textId="4C857BC8" w:rsidR="00014766" w:rsidRPr="00003209" w:rsidRDefault="00246C02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10.30-11.00</w:t>
            </w:r>
            <w:r w:rsidR="00511C56">
              <w:rPr>
                <w:rFonts w:cstheme="minorHAnsi"/>
                <w:color w:val="auto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8936" w:type="dxa"/>
          </w:tcPr>
          <w:p w14:paraId="2192BD27" w14:textId="4BC303B3" w:rsidR="00014766" w:rsidRPr="00520022" w:rsidRDefault="00014766" w:rsidP="00246C02">
            <w:pPr>
              <w:rPr>
                <w:rFonts w:cstheme="minorHAnsi"/>
                <w:b/>
                <w:bCs/>
                <w:i/>
                <w:iCs/>
                <w:color w:val="auto"/>
              </w:rPr>
            </w:pPr>
            <w:r>
              <w:rPr>
                <w:rFonts w:cstheme="minorHAnsi"/>
                <w:b/>
                <w:bCs/>
                <w:color w:val="auto"/>
              </w:rPr>
              <w:t xml:space="preserve">Panel 1 </w:t>
            </w:r>
            <w:r w:rsidR="003D03EE">
              <w:rPr>
                <w:rFonts w:cstheme="minorHAnsi"/>
                <w:b/>
                <w:bCs/>
                <w:color w:val="auto"/>
              </w:rPr>
              <w:t xml:space="preserve">– AI and Property </w:t>
            </w:r>
            <w:r>
              <w:rPr>
                <w:rFonts w:cstheme="minorHAnsi"/>
                <w:b/>
                <w:bCs/>
                <w:color w:val="auto"/>
              </w:rPr>
              <w:t>Chair</w:t>
            </w:r>
            <w:r w:rsidR="00520022">
              <w:rPr>
                <w:rFonts w:cstheme="minorHAnsi"/>
                <w:b/>
                <w:bCs/>
                <w:color w:val="auto"/>
              </w:rPr>
              <w:t>s</w:t>
            </w:r>
            <w:r>
              <w:rPr>
                <w:rFonts w:cstheme="minorHAnsi"/>
                <w:b/>
                <w:bCs/>
                <w:color w:val="auto"/>
              </w:rPr>
              <w:t>: Dr Michiel Poesen, University of Aberdeen</w:t>
            </w:r>
            <w:r w:rsidR="00520022">
              <w:rPr>
                <w:rFonts w:cstheme="minorHAnsi"/>
                <w:b/>
                <w:bCs/>
                <w:color w:val="auto"/>
              </w:rPr>
              <w:t xml:space="preserve">, </w:t>
            </w:r>
            <w:r w:rsidR="00520022" w:rsidRPr="00520022">
              <w:rPr>
                <w:rFonts w:cstheme="minorHAnsi"/>
                <w:b/>
                <w:bCs/>
                <w:i/>
                <w:iCs/>
                <w:color w:val="auto"/>
              </w:rPr>
              <w:t>online</w:t>
            </w:r>
            <w:r w:rsidR="00520022">
              <w:rPr>
                <w:rFonts w:cstheme="minorHAnsi"/>
                <w:b/>
                <w:bCs/>
                <w:color w:val="auto"/>
              </w:rPr>
              <w:t xml:space="preserve">, and Dr Cody Rei-Anderson, Edinburgh Napier University, </w:t>
            </w:r>
            <w:r w:rsidR="00520022" w:rsidRPr="00520022">
              <w:rPr>
                <w:rFonts w:cstheme="minorHAnsi"/>
                <w:b/>
                <w:bCs/>
                <w:i/>
                <w:iCs/>
                <w:color w:val="auto"/>
              </w:rPr>
              <w:t>in person</w:t>
            </w:r>
          </w:p>
          <w:p w14:paraId="76F37C24" w14:textId="77777777" w:rsidR="00D87CEE" w:rsidRPr="00C77DA6" w:rsidRDefault="00D87CEE" w:rsidP="00246C02">
            <w:pPr>
              <w:rPr>
                <w:rFonts w:cstheme="minorHAnsi"/>
                <w:b/>
                <w:bCs/>
                <w:color w:val="auto"/>
              </w:rPr>
            </w:pPr>
          </w:p>
          <w:p w14:paraId="156F34A6" w14:textId="46A9C3E1" w:rsidR="00014766" w:rsidRDefault="00014766" w:rsidP="00246C02">
            <w:pPr>
              <w:rPr>
                <w:rFonts w:cstheme="minorHAnsi"/>
                <w:i/>
                <w:iCs/>
                <w:color w:val="auto"/>
              </w:rPr>
            </w:pPr>
            <w:r>
              <w:rPr>
                <w:rFonts w:cstheme="minorHAnsi"/>
                <w:color w:val="auto"/>
              </w:rPr>
              <w:t>Dr Sean Thomas, University of York,</w:t>
            </w:r>
            <w:r w:rsidR="00C53792">
              <w:rPr>
                <w:rFonts w:cstheme="minorHAnsi"/>
                <w:color w:val="auto"/>
              </w:rPr>
              <w:t xml:space="preserve"> </w:t>
            </w:r>
            <w:r w:rsidR="00505914">
              <w:rPr>
                <w:rFonts w:cstheme="minorHAnsi"/>
                <w:color w:val="auto"/>
              </w:rPr>
              <w:t xml:space="preserve">“What Exactly is Artificial Intelligence?” </w:t>
            </w:r>
            <w:r>
              <w:rPr>
                <w:rFonts w:cstheme="minorHAnsi"/>
                <w:color w:val="auto"/>
              </w:rPr>
              <w:t xml:space="preserve"> </w:t>
            </w:r>
            <w:r w:rsidRPr="00157EEA">
              <w:rPr>
                <w:rFonts w:cstheme="minorHAnsi"/>
                <w:i/>
                <w:iCs/>
                <w:color w:val="auto"/>
              </w:rPr>
              <w:t xml:space="preserve">online </w:t>
            </w:r>
            <w:r w:rsidR="00B23E44">
              <w:rPr>
                <w:rFonts w:cstheme="minorHAnsi"/>
                <w:i/>
                <w:iCs/>
                <w:color w:val="auto"/>
              </w:rPr>
              <w:t>via MS Teams</w:t>
            </w:r>
            <w:r w:rsidR="00C24B31">
              <w:rPr>
                <w:rFonts w:cstheme="minorHAnsi"/>
                <w:i/>
                <w:iCs/>
                <w:color w:val="auto"/>
              </w:rPr>
              <w:t>.</w:t>
            </w:r>
          </w:p>
          <w:p w14:paraId="573791B3" w14:textId="77777777" w:rsidR="00014766" w:rsidRDefault="00014766" w:rsidP="00246C02">
            <w:pPr>
              <w:rPr>
                <w:rFonts w:cstheme="minorHAnsi"/>
                <w:i/>
                <w:iCs/>
                <w:color w:val="auto"/>
              </w:rPr>
            </w:pPr>
          </w:p>
          <w:p w14:paraId="5AFE7CA9" w14:textId="77777777" w:rsidR="000151CB" w:rsidRDefault="000151CB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Dr Craig Anderson, University of Stirling,</w:t>
            </w:r>
            <w:r w:rsidRPr="00CE6E6F">
              <w:rPr>
                <w:rFonts w:cstheme="minorHAnsi"/>
                <w:color w:val="auto"/>
              </w:rPr>
              <w:t xml:space="preserve"> </w:t>
            </w:r>
            <w:r>
              <w:rPr>
                <w:rFonts w:cstheme="minorHAnsi"/>
                <w:color w:val="auto"/>
              </w:rPr>
              <w:t>“The I</w:t>
            </w:r>
            <w:r w:rsidRPr="001B2BDF">
              <w:rPr>
                <w:rFonts w:cstheme="minorHAnsi"/>
                <w:color w:val="auto"/>
              </w:rPr>
              <w:t xml:space="preserve">mpact of AI on </w:t>
            </w:r>
            <w:r>
              <w:rPr>
                <w:rFonts w:cstheme="minorHAnsi"/>
                <w:color w:val="auto"/>
              </w:rPr>
              <w:t>P</w:t>
            </w:r>
            <w:r w:rsidRPr="001B2BDF">
              <w:rPr>
                <w:rFonts w:cstheme="minorHAnsi"/>
                <w:color w:val="auto"/>
              </w:rPr>
              <w:t xml:space="preserve">rofessional </w:t>
            </w:r>
            <w:r>
              <w:rPr>
                <w:rFonts w:cstheme="minorHAnsi"/>
                <w:color w:val="auto"/>
              </w:rPr>
              <w:t>N</w:t>
            </w:r>
            <w:r w:rsidRPr="001B2BDF">
              <w:rPr>
                <w:rFonts w:cstheme="minorHAnsi"/>
                <w:color w:val="auto"/>
              </w:rPr>
              <w:t xml:space="preserve">egligence, in the area of </w:t>
            </w:r>
            <w:r>
              <w:rPr>
                <w:rFonts w:cstheme="minorHAnsi"/>
                <w:color w:val="auto"/>
              </w:rPr>
              <w:t>C</w:t>
            </w:r>
            <w:r w:rsidRPr="001B2BDF">
              <w:rPr>
                <w:rFonts w:cstheme="minorHAnsi"/>
                <w:color w:val="auto"/>
              </w:rPr>
              <w:t xml:space="preserve">onveyancing </w:t>
            </w:r>
            <w:r>
              <w:rPr>
                <w:rFonts w:cstheme="minorHAnsi"/>
                <w:color w:val="auto"/>
              </w:rPr>
              <w:t>P</w:t>
            </w:r>
            <w:r w:rsidRPr="001B2BDF">
              <w:rPr>
                <w:rFonts w:cstheme="minorHAnsi"/>
                <w:color w:val="auto"/>
              </w:rPr>
              <w:t>ractice</w:t>
            </w:r>
            <w:r>
              <w:rPr>
                <w:rFonts w:cstheme="minorHAnsi"/>
                <w:color w:val="auto"/>
              </w:rPr>
              <w:t>.”</w:t>
            </w:r>
            <w:r w:rsidRPr="001B2BDF">
              <w:rPr>
                <w:rFonts w:cstheme="minorHAnsi"/>
                <w:color w:val="auto"/>
              </w:rPr>
              <w:t xml:space="preserve"> </w:t>
            </w:r>
          </w:p>
          <w:p w14:paraId="07FBFFC3" w14:textId="77777777" w:rsidR="000151CB" w:rsidRDefault="000151CB" w:rsidP="00246C02">
            <w:pPr>
              <w:rPr>
                <w:rFonts w:cstheme="minorHAnsi"/>
                <w:color w:val="auto"/>
              </w:rPr>
            </w:pPr>
          </w:p>
          <w:p w14:paraId="42792AD3" w14:textId="0E33998F" w:rsidR="00014766" w:rsidRDefault="00014766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Ia</w:t>
            </w:r>
            <w:r w:rsidR="003A7168">
              <w:rPr>
                <w:rFonts w:cstheme="minorHAnsi"/>
                <w:color w:val="auto"/>
              </w:rPr>
              <w:t>i</w:t>
            </w:r>
            <w:r>
              <w:rPr>
                <w:rFonts w:cstheme="minorHAnsi"/>
                <w:color w:val="auto"/>
              </w:rPr>
              <w:t>n Mitchell KC,</w:t>
            </w:r>
            <w:r w:rsidR="00040B93">
              <w:rPr>
                <w:rFonts w:cstheme="minorHAnsi"/>
                <w:color w:val="auto"/>
              </w:rPr>
              <w:t xml:space="preserve"> Tanfield Chambers</w:t>
            </w:r>
            <w:r w:rsidR="003F528D">
              <w:rPr>
                <w:rFonts w:cstheme="minorHAnsi"/>
                <w:color w:val="auto"/>
              </w:rPr>
              <w:t>,</w:t>
            </w:r>
            <w:r w:rsidR="00EE31AE">
              <w:rPr>
                <w:rFonts w:cstheme="minorHAnsi"/>
                <w:color w:val="auto"/>
              </w:rPr>
              <w:t xml:space="preserve"> </w:t>
            </w:r>
            <w:r w:rsidR="00A827DF" w:rsidRPr="00A827DF">
              <w:rPr>
                <w:rFonts w:cstheme="minorHAnsi"/>
                <w:color w:val="auto"/>
              </w:rPr>
              <w:t>“</w:t>
            </w:r>
            <w:r w:rsidR="00146EEB" w:rsidRPr="00146EEB">
              <w:rPr>
                <w:rFonts w:cstheme="minorHAnsi"/>
                <w:color w:val="auto"/>
              </w:rPr>
              <w:t>“AI, ethics and property law – the ghost in the machine?”</w:t>
            </w:r>
          </w:p>
          <w:p w14:paraId="3035CC5C" w14:textId="77777777" w:rsidR="00146EEB" w:rsidRPr="003319EB" w:rsidRDefault="00146EEB" w:rsidP="00246C02">
            <w:pPr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</w:pPr>
          </w:p>
          <w:p w14:paraId="5BFE8F89" w14:textId="3E38997E" w:rsidR="00014766" w:rsidRPr="00C77DA6" w:rsidRDefault="00580988" w:rsidP="00246C02">
            <w:pPr>
              <w:rPr>
                <w:rFonts w:cstheme="minorHAnsi"/>
                <w:b/>
                <w:bCs/>
                <w:color w:val="auto"/>
              </w:rPr>
            </w:pPr>
            <w:r>
              <w:rPr>
                <w:rFonts w:cstheme="minorHAnsi"/>
                <w:b/>
                <w:bCs/>
                <w:color w:val="auto"/>
              </w:rPr>
              <w:t xml:space="preserve">Roundtable </w:t>
            </w:r>
            <w:r w:rsidRPr="005535E9">
              <w:rPr>
                <w:rFonts w:cstheme="minorHAnsi"/>
                <w:b/>
                <w:bCs/>
                <w:color w:val="auto"/>
              </w:rPr>
              <w:t>Discussion</w:t>
            </w:r>
            <w:r w:rsidR="00FC1C77">
              <w:rPr>
                <w:rFonts w:cstheme="minorHAnsi"/>
                <w:b/>
                <w:bCs/>
                <w:color w:val="auto"/>
              </w:rPr>
              <w:t xml:space="preserve"> on above</w:t>
            </w:r>
            <w:r w:rsidRPr="005535E9">
              <w:rPr>
                <w:rFonts w:cstheme="minorHAnsi"/>
                <w:b/>
                <w:bCs/>
                <w:color w:val="auto"/>
              </w:rPr>
              <w:t xml:space="preserve"> </w:t>
            </w:r>
            <w:r>
              <w:rPr>
                <w:rFonts w:cstheme="minorHAnsi"/>
                <w:b/>
                <w:bCs/>
                <w:color w:val="auto"/>
              </w:rPr>
              <w:t xml:space="preserve">(15 minutes) </w:t>
            </w:r>
            <w:r w:rsidR="00B8621B">
              <w:rPr>
                <w:rFonts w:cstheme="minorHAnsi"/>
                <w:b/>
                <w:bCs/>
                <w:color w:val="auto"/>
              </w:rPr>
              <w:t>and</w:t>
            </w:r>
            <w:r w:rsidRPr="005535E9">
              <w:rPr>
                <w:rFonts w:cstheme="minorHAnsi"/>
                <w:b/>
                <w:bCs/>
                <w:color w:val="auto"/>
              </w:rPr>
              <w:t xml:space="preserve"> tea/coffee break</w:t>
            </w:r>
            <w:r w:rsidRPr="00512EF1">
              <w:rPr>
                <w:rFonts w:cstheme="minorHAnsi"/>
                <w:b/>
                <w:bCs/>
                <w:color w:val="auto"/>
              </w:rPr>
              <w:t xml:space="preserve"> </w:t>
            </w:r>
          </w:p>
        </w:tc>
      </w:tr>
      <w:tr w:rsidR="00764384" w:rsidRPr="00003209" w14:paraId="0090E920" w14:textId="77777777" w:rsidTr="007F71F9">
        <w:trPr>
          <w:trHeight w:val="6361"/>
        </w:trPr>
        <w:tc>
          <w:tcPr>
            <w:tcW w:w="1413" w:type="dxa"/>
          </w:tcPr>
          <w:p w14:paraId="553A2B1B" w14:textId="77777777" w:rsidR="00764384" w:rsidRDefault="00764384" w:rsidP="00246C02">
            <w:pPr>
              <w:rPr>
                <w:rFonts w:cstheme="minorHAnsi"/>
                <w:color w:val="auto"/>
              </w:rPr>
            </w:pPr>
          </w:p>
          <w:p w14:paraId="71958F1E" w14:textId="77777777" w:rsidR="00990D4E" w:rsidRDefault="00990D4E" w:rsidP="00246C02">
            <w:pPr>
              <w:rPr>
                <w:rFonts w:cstheme="minorHAnsi"/>
                <w:color w:val="auto"/>
              </w:rPr>
            </w:pPr>
          </w:p>
          <w:p w14:paraId="1A631CCF" w14:textId="77777777" w:rsidR="00520022" w:rsidRDefault="00520022" w:rsidP="00246C02">
            <w:pPr>
              <w:rPr>
                <w:rFonts w:cstheme="minorHAnsi"/>
                <w:color w:val="auto"/>
              </w:rPr>
            </w:pPr>
          </w:p>
          <w:p w14:paraId="3841E7BC" w14:textId="0A27227F" w:rsidR="00580988" w:rsidRDefault="007E5828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11.00-11.20</w:t>
            </w:r>
          </w:p>
          <w:p w14:paraId="540F5823" w14:textId="77777777" w:rsidR="00990D4E" w:rsidRDefault="00990D4E" w:rsidP="00246C02">
            <w:pPr>
              <w:rPr>
                <w:rFonts w:cstheme="minorHAnsi"/>
                <w:color w:val="auto"/>
              </w:rPr>
            </w:pPr>
          </w:p>
          <w:p w14:paraId="57C9B598" w14:textId="77777777" w:rsidR="00DE4326" w:rsidRDefault="00DE4326" w:rsidP="00246C02">
            <w:pPr>
              <w:rPr>
                <w:rFonts w:cstheme="minorHAnsi"/>
                <w:color w:val="auto"/>
              </w:rPr>
            </w:pPr>
          </w:p>
          <w:p w14:paraId="20061E32" w14:textId="42E49F8D" w:rsidR="00990D4E" w:rsidRDefault="00990D4E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11.20-</w:t>
            </w:r>
            <w:r w:rsidR="00F72C73">
              <w:rPr>
                <w:rFonts w:cstheme="minorHAnsi"/>
                <w:color w:val="auto"/>
              </w:rPr>
              <w:t>11.40</w:t>
            </w:r>
          </w:p>
          <w:p w14:paraId="48CDC63B" w14:textId="77777777" w:rsidR="00580988" w:rsidRDefault="00580988" w:rsidP="00246C02">
            <w:pPr>
              <w:rPr>
                <w:rFonts w:cstheme="minorHAnsi"/>
                <w:color w:val="auto"/>
              </w:rPr>
            </w:pPr>
          </w:p>
          <w:p w14:paraId="0651A1B6" w14:textId="77777777" w:rsidR="007F71F9" w:rsidRDefault="007F71F9" w:rsidP="00246C02">
            <w:pPr>
              <w:rPr>
                <w:rFonts w:cstheme="minorHAnsi"/>
                <w:color w:val="auto"/>
              </w:rPr>
            </w:pPr>
          </w:p>
          <w:p w14:paraId="623ED6A8" w14:textId="645AB153" w:rsidR="00764384" w:rsidRDefault="00764384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11.</w:t>
            </w:r>
            <w:r w:rsidR="00DE4326">
              <w:rPr>
                <w:rFonts w:cstheme="minorHAnsi"/>
                <w:color w:val="auto"/>
              </w:rPr>
              <w:t>4</w:t>
            </w:r>
            <w:r>
              <w:rPr>
                <w:rFonts w:cstheme="minorHAnsi"/>
                <w:color w:val="auto"/>
              </w:rPr>
              <w:t>0-</w:t>
            </w:r>
            <w:r w:rsidR="00DE4326">
              <w:rPr>
                <w:rFonts w:cstheme="minorHAnsi"/>
                <w:color w:val="auto"/>
              </w:rPr>
              <w:t>12.00</w:t>
            </w:r>
          </w:p>
          <w:p w14:paraId="531318AF" w14:textId="77777777" w:rsidR="00764384" w:rsidRDefault="00764384" w:rsidP="00246C02">
            <w:pPr>
              <w:rPr>
                <w:rFonts w:cstheme="minorHAnsi"/>
                <w:color w:val="auto"/>
              </w:rPr>
            </w:pPr>
          </w:p>
          <w:p w14:paraId="36CB8526" w14:textId="77777777" w:rsidR="002C0359" w:rsidRDefault="002C0359" w:rsidP="00246C02">
            <w:pPr>
              <w:rPr>
                <w:rFonts w:cstheme="minorHAnsi"/>
                <w:color w:val="auto"/>
              </w:rPr>
            </w:pPr>
          </w:p>
          <w:p w14:paraId="5F6021FE" w14:textId="1F6F5960" w:rsidR="00EE31AE" w:rsidRDefault="000A0F63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12.00-12.</w:t>
            </w:r>
            <w:r w:rsidR="00206C0F">
              <w:rPr>
                <w:rFonts w:cstheme="minorHAnsi"/>
                <w:color w:val="auto"/>
              </w:rPr>
              <w:t>20</w:t>
            </w:r>
          </w:p>
          <w:p w14:paraId="3F72EC80" w14:textId="77777777" w:rsidR="0039423F" w:rsidRDefault="0039423F" w:rsidP="00246C02">
            <w:pPr>
              <w:rPr>
                <w:rFonts w:cstheme="minorHAnsi"/>
                <w:color w:val="auto"/>
              </w:rPr>
            </w:pPr>
          </w:p>
          <w:p w14:paraId="7F4913D4" w14:textId="77777777" w:rsidR="007F71F9" w:rsidRDefault="007F71F9" w:rsidP="00246C02">
            <w:pPr>
              <w:rPr>
                <w:rFonts w:cstheme="minorHAnsi"/>
                <w:color w:val="auto"/>
              </w:rPr>
            </w:pPr>
          </w:p>
          <w:p w14:paraId="2F067D37" w14:textId="77777777" w:rsidR="007F71F9" w:rsidRDefault="007F71F9" w:rsidP="00246C02">
            <w:pPr>
              <w:rPr>
                <w:rFonts w:cstheme="minorHAnsi"/>
                <w:color w:val="auto"/>
              </w:rPr>
            </w:pPr>
          </w:p>
          <w:p w14:paraId="1EA6DDA0" w14:textId="1504682F" w:rsidR="00764384" w:rsidRDefault="000A0F63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12.</w:t>
            </w:r>
            <w:r w:rsidR="00206C0F">
              <w:rPr>
                <w:rFonts w:cstheme="minorHAnsi"/>
                <w:color w:val="auto"/>
              </w:rPr>
              <w:t>20</w:t>
            </w:r>
            <w:r>
              <w:rPr>
                <w:rFonts w:cstheme="minorHAnsi"/>
                <w:color w:val="auto"/>
              </w:rPr>
              <w:t>-12.</w:t>
            </w:r>
            <w:r w:rsidR="00206C0F">
              <w:rPr>
                <w:rFonts w:cstheme="minorHAnsi"/>
                <w:color w:val="auto"/>
              </w:rPr>
              <w:t>40</w:t>
            </w:r>
          </w:p>
          <w:p w14:paraId="6E7E28A9" w14:textId="77777777" w:rsidR="00764384" w:rsidRDefault="00764384" w:rsidP="00246C02">
            <w:pPr>
              <w:rPr>
                <w:rFonts w:cstheme="minorHAnsi"/>
                <w:color w:val="auto"/>
              </w:rPr>
            </w:pPr>
          </w:p>
          <w:p w14:paraId="0811BDEA" w14:textId="77777777" w:rsidR="003073EC" w:rsidRDefault="003073EC" w:rsidP="00246C02">
            <w:pPr>
              <w:rPr>
                <w:rFonts w:cstheme="minorHAnsi"/>
                <w:color w:val="auto"/>
              </w:rPr>
            </w:pPr>
          </w:p>
          <w:p w14:paraId="62E0A662" w14:textId="72C824CB" w:rsidR="00764384" w:rsidRDefault="00867B28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12.</w:t>
            </w:r>
            <w:r w:rsidR="00206C0F">
              <w:rPr>
                <w:rFonts w:cstheme="minorHAnsi"/>
                <w:color w:val="auto"/>
              </w:rPr>
              <w:t>40</w:t>
            </w:r>
            <w:r w:rsidR="000A0F63">
              <w:rPr>
                <w:rFonts w:cstheme="minorHAnsi"/>
                <w:color w:val="auto"/>
              </w:rPr>
              <w:t>-12.55</w:t>
            </w:r>
          </w:p>
          <w:p w14:paraId="37BD74DB" w14:textId="2E546758" w:rsidR="00C5157A" w:rsidRDefault="00C5157A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(approx.)</w:t>
            </w:r>
          </w:p>
          <w:p w14:paraId="624511A2" w14:textId="77777777" w:rsidR="00764384" w:rsidRDefault="00764384" w:rsidP="00246C02">
            <w:pPr>
              <w:rPr>
                <w:rFonts w:cstheme="minorHAnsi"/>
                <w:color w:val="auto"/>
              </w:rPr>
            </w:pPr>
          </w:p>
          <w:p w14:paraId="05F720FC" w14:textId="77777777" w:rsidR="00206C0F" w:rsidRDefault="00206C0F" w:rsidP="00246C02">
            <w:pPr>
              <w:rPr>
                <w:rFonts w:cstheme="minorHAnsi"/>
                <w:color w:val="auto"/>
              </w:rPr>
            </w:pPr>
          </w:p>
          <w:p w14:paraId="6D863F4B" w14:textId="1F7C6B58" w:rsidR="00764384" w:rsidRDefault="000A0F63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12.5</w:t>
            </w:r>
            <w:r w:rsidR="00C5157A">
              <w:rPr>
                <w:rFonts w:cstheme="minorHAnsi"/>
                <w:color w:val="auto"/>
              </w:rPr>
              <w:t>0</w:t>
            </w:r>
            <w:r>
              <w:rPr>
                <w:rFonts w:cstheme="minorHAnsi"/>
                <w:color w:val="auto"/>
              </w:rPr>
              <w:t>-13.</w:t>
            </w:r>
            <w:r w:rsidR="00C5157A">
              <w:rPr>
                <w:rFonts w:cstheme="minorHAnsi"/>
                <w:color w:val="auto"/>
              </w:rPr>
              <w:t>45</w:t>
            </w:r>
          </w:p>
          <w:p w14:paraId="49057622" w14:textId="629830C1" w:rsidR="00764384" w:rsidRPr="00003209" w:rsidRDefault="00764384" w:rsidP="00C5157A">
            <w:pPr>
              <w:rPr>
                <w:rFonts w:cstheme="minorHAnsi"/>
                <w:color w:val="auto"/>
              </w:rPr>
            </w:pPr>
          </w:p>
        </w:tc>
        <w:tc>
          <w:tcPr>
            <w:tcW w:w="8936" w:type="dxa"/>
          </w:tcPr>
          <w:p w14:paraId="1813392F" w14:textId="5DB80C07" w:rsidR="00764384" w:rsidRDefault="00764384" w:rsidP="00246C02">
            <w:pPr>
              <w:rPr>
                <w:rFonts w:cstheme="minorHAnsi"/>
                <w:b/>
                <w:bCs/>
                <w:color w:val="auto"/>
              </w:rPr>
            </w:pPr>
            <w:r w:rsidRPr="00512EF1">
              <w:rPr>
                <w:rFonts w:cstheme="minorHAnsi"/>
                <w:b/>
                <w:bCs/>
                <w:color w:val="auto"/>
              </w:rPr>
              <w:t>Panel 2</w:t>
            </w:r>
            <w:r>
              <w:rPr>
                <w:rFonts w:cstheme="minorHAnsi"/>
                <w:b/>
                <w:bCs/>
                <w:color w:val="auto"/>
              </w:rPr>
              <w:t xml:space="preserve"> </w:t>
            </w:r>
            <w:r w:rsidR="003D03EE">
              <w:rPr>
                <w:rFonts w:cstheme="minorHAnsi"/>
                <w:b/>
                <w:bCs/>
                <w:color w:val="auto"/>
              </w:rPr>
              <w:t xml:space="preserve">– AI and Intellectual Property </w:t>
            </w:r>
            <w:r w:rsidRPr="00512EF1">
              <w:rPr>
                <w:rFonts w:cstheme="minorHAnsi"/>
                <w:b/>
                <w:bCs/>
                <w:color w:val="auto"/>
              </w:rPr>
              <w:t>Chair</w:t>
            </w:r>
            <w:r w:rsidR="00520022">
              <w:rPr>
                <w:rFonts w:cstheme="minorHAnsi"/>
                <w:b/>
                <w:bCs/>
                <w:color w:val="auto"/>
              </w:rPr>
              <w:t>s</w:t>
            </w:r>
            <w:r>
              <w:rPr>
                <w:rFonts w:cstheme="minorHAnsi"/>
                <w:b/>
                <w:bCs/>
                <w:color w:val="auto"/>
              </w:rPr>
              <w:t xml:space="preserve">: Dr </w:t>
            </w:r>
            <w:r w:rsidRPr="00512EF1">
              <w:rPr>
                <w:rFonts w:cstheme="minorHAnsi"/>
                <w:b/>
                <w:bCs/>
                <w:color w:val="auto"/>
              </w:rPr>
              <w:t>Patricia</w:t>
            </w:r>
            <w:r>
              <w:rPr>
                <w:rFonts w:cstheme="minorHAnsi"/>
                <w:b/>
                <w:bCs/>
                <w:color w:val="auto"/>
              </w:rPr>
              <w:t xml:space="preserve"> Zivkovic, University of Aberdeen</w:t>
            </w:r>
            <w:r w:rsidR="00520022">
              <w:rPr>
                <w:rFonts w:cstheme="minorHAnsi"/>
                <w:b/>
                <w:bCs/>
                <w:color w:val="auto"/>
              </w:rPr>
              <w:t xml:space="preserve">, </w:t>
            </w:r>
            <w:r w:rsidR="00520022" w:rsidRPr="00520022">
              <w:rPr>
                <w:rFonts w:cstheme="minorHAnsi"/>
                <w:b/>
                <w:bCs/>
                <w:i/>
                <w:iCs/>
                <w:color w:val="auto"/>
              </w:rPr>
              <w:t>online</w:t>
            </w:r>
            <w:r w:rsidR="00520022">
              <w:rPr>
                <w:rFonts w:cstheme="minorHAnsi"/>
                <w:b/>
                <w:bCs/>
                <w:i/>
                <w:iCs/>
                <w:color w:val="auto"/>
              </w:rPr>
              <w:t>,</w:t>
            </w:r>
            <w:r w:rsidR="00520022">
              <w:rPr>
                <w:rFonts w:cstheme="minorHAnsi"/>
                <w:b/>
                <w:bCs/>
                <w:color w:val="auto"/>
              </w:rPr>
              <w:t xml:space="preserve"> and Dr Craig Anderson, University of Stirling, </w:t>
            </w:r>
            <w:r w:rsidR="00520022" w:rsidRPr="00520022">
              <w:rPr>
                <w:rFonts w:cstheme="minorHAnsi"/>
                <w:b/>
                <w:bCs/>
                <w:i/>
                <w:iCs/>
                <w:color w:val="auto"/>
              </w:rPr>
              <w:t>in person</w:t>
            </w:r>
          </w:p>
          <w:p w14:paraId="6DCE1743" w14:textId="77777777" w:rsidR="00F72C73" w:rsidRDefault="00F72C73" w:rsidP="00246C02">
            <w:pPr>
              <w:rPr>
                <w:rFonts w:cstheme="minorHAnsi"/>
                <w:color w:val="auto"/>
              </w:rPr>
            </w:pPr>
          </w:p>
          <w:p w14:paraId="7DB4A524" w14:textId="1CDC3353" w:rsidR="00764384" w:rsidRDefault="00764384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Professor </w:t>
            </w:r>
            <w:r w:rsidRPr="00CF4771">
              <w:rPr>
                <w:rFonts w:cstheme="minorHAnsi"/>
                <w:color w:val="auto"/>
              </w:rPr>
              <w:t xml:space="preserve">Henning </w:t>
            </w:r>
            <w:r>
              <w:rPr>
                <w:rFonts w:cstheme="minorHAnsi"/>
                <w:color w:val="auto"/>
              </w:rPr>
              <w:t>Grosse</w:t>
            </w:r>
            <w:r w:rsidR="00520022">
              <w:rPr>
                <w:rFonts w:cstheme="minorHAnsi"/>
                <w:color w:val="auto"/>
              </w:rPr>
              <w:t xml:space="preserve"> </w:t>
            </w:r>
            <w:r>
              <w:rPr>
                <w:rFonts w:cstheme="minorHAnsi"/>
                <w:color w:val="auto"/>
              </w:rPr>
              <w:t>Ruse</w:t>
            </w:r>
            <w:r w:rsidR="00520022">
              <w:rPr>
                <w:rFonts w:cstheme="minorHAnsi"/>
                <w:color w:val="auto"/>
              </w:rPr>
              <w:t>-</w:t>
            </w:r>
            <w:r>
              <w:rPr>
                <w:rFonts w:cstheme="minorHAnsi"/>
                <w:color w:val="auto"/>
              </w:rPr>
              <w:t xml:space="preserve">Khan, University of </w:t>
            </w:r>
            <w:r w:rsidRPr="00CF4771">
              <w:rPr>
                <w:rFonts w:cstheme="minorHAnsi"/>
                <w:color w:val="auto"/>
              </w:rPr>
              <w:t>Cambridge</w:t>
            </w:r>
            <w:r>
              <w:rPr>
                <w:rFonts w:cstheme="minorHAnsi"/>
                <w:color w:val="auto"/>
              </w:rPr>
              <w:t xml:space="preserve">, </w:t>
            </w:r>
            <w:r w:rsidR="00E106D9">
              <w:rPr>
                <w:rFonts w:cstheme="minorHAnsi"/>
                <w:color w:val="auto"/>
              </w:rPr>
              <w:t>“Copyright and Gen AI,”</w:t>
            </w:r>
            <w:r w:rsidR="00EE31AE">
              <w:rPr>
                <w:rFonts w:cstheme="minorHAnsi"/>
                <w:color w:val="auto"/>
              </w:rPr>
              <w:t xml:space="preserve"> </w:t>
            </w:r>
            <w:r w:rsidRPr="00CF4771">
              <w:rPr>
                <w:rFonts w:cstheme="minorHAnsi"/>
                <w:i/>
                <w:iCs/>
                <w:color w:val="auto"/>
              </w:rPr>
              <w:t xml:space="preserve">online </w:t>
            </w:r>
            <w:r w:rsidR="00CF2235">
              <w:rPr>
                <w:rFonts w:cstheme="minorHAnsi"/>
                <w:i/>
                <w:iCs/>
                <w:color w:val="auto"/>
              </w:rPr>
              <w:t>via MS Teams</w:t>
            </w:r>
            <w:r>
              <w:rPr>
                <w:rFonts w:cstheme="minorHAnsi"/>
                <w:i/>
                <w:iCs/>
                <w:color w:val="auto"/>
              </w:rPr>
              <w:t>.</w:t>
            </w:r>
          </w:p>
          <w:p w14:paraId="16306319" w14:textId="77777777" w:rsidR="00764384" w:rsidRDefault="00764384" w:rsidP="00246C02">
            <w:pPr>
              <w:rPr>
                <w:rFonts w:cstheme="minorHAnsi"/>
                <w:color w:val="auto"/>
              </w:rPr>
            </w:pPr>
          </w:p>
          <w:p w14:paraId="76D381E6" w14:textId="6E655951" w:rsidR="00136CEB" w:rsidRPr="00FC1C77" w:rsidRDefault="00FE473A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Claudia Catelin, </w:t>
            </w:r>
            <w:r w:rsidR="00136CEB" w:rsidRPr="00FC1C77">
              <w:rPr>
                <w:rFonts w:cstheme="minorHAnsi"/>
                <w:color w:val="auto"/>
              </w:rPr>
              <w:t>Publishers Association</w:t>
            </w:r>
            <w:r w:rsidR="009551DD">
              <w:rPr>
                <w:rFonts w:cstheme="minorHAnsi"/>
                <w:color w:val="auto"/>
              </w:rPr>
              <w:t xml:space="preserve">, </w:t>
            </w:r>
            <w:r w:rsidR="00C22297">
              <w:rPr>
                <w:rFonts w:cstheme="minorHAnsi"/>
                <w:color w:val="auto"/>
              </w:rPr>
              <w:t>“AI and Copyright: Perspectives from Publishing</w:t>
            </w:r>
            <w:r w:rsidR="008A48C8">
              <w:rPr>
                <w:rFonts w:cstheme="minorHAnsi"/>
                <w:color w:val="auto"/>
              </w:rPr>
              <w:t>,</w:t>
            </w:r>
            <w:r w:rsidR="00C22297">
              <w:rPr>
                <w:rFonts w:cstheme="minorHAnsi"/>
                <w:color w:val="auto"/>
              </w:rPr>
              <w:t>”</w:t>
            </w:r>
            <w:r w:rsidR="008A48C8">
              <w:rPr>
                <w:rFonts w:cstheme="minorHAnsi"/>
                <w:color w:val="auto"/>
              </w:rPr>
              <w:t xml:space="preserve"> </w:t>
            </w:r>
            <w:r w:rsidR="00744E7C" w:rsidRPr="00744E7C">
              <w:rPr>
                <w:rFonts w:cstheme="minorHAnsi"/>
                <w:i/>
                <w:iCs/>
                <w:color w:val="auto"/>
              </w:rPr>
              <w:t>online</w:t>
            </w:r>
            <w:r w:rsidR="00744E7C">
              <w:rPr>
                <w:rFonts w:cstheme="minorHAnsi"/>
                <w:color w:val="auto"/>
              </w:rPr>
              <w:t xml:space="preserve"> </w:t>
            </w:r>
            <w:r w:rsidR="00CF2235" w:rsidRPr="00CF2235">
              <w:rPr>
                <w:rFonts w:cstheme="minorHAnsi"/>
                <w:i/>
                <w:iCs/>
                <w:color w:val="auto"/>
              </w:rPr>
              <w:t xml:space="preserve">via </w:t>
            </w:r>
            <w:r w:rsidR="008A48C8">
              <w:rPr>
                <w:rFonts w:cstheme="minorHAnsi"/>
                <w:i/>
                <w:iCs/>
                <w:color w:val="auto"/>
              </w:rPr>
              <w:t xml:space="preserve">MS </w:t>
            </w:r>
            <w:r w:rsidR="00CF2235" w:rsidRPr="00CF2235">
              <w:rPr>
                <w:rFonts w:cstheme="minorHAnsi"/>
                <w:i/>
                <w:iCs/>
                <w:color w:val="auto"/>
              </w:rPr>
              <w:t>Teams</w:t>
            </w:r>
            <w:r w:rsidR="00CF2235">
              <w:rPr>
                <w:rFonts w:cstheme="minorHAnsi"/>
                <w:color w:val="auto"/>
              </w:rPr>
              <w:t>.</w:t>
            </w:r>
          </w:p>
          <w:p w14:paraId="3404B1AA" w14:textId="77777777" w:rsidR="002C0359" w:rsidRDefault="002C0359" w:rsidP="00246C02">
            <w:pPr>
              <w:rPr>
                <w:rFonts w:cstheme="minorHAnsi"/>
                <w:b/>
                <w:bCs/>
                <w:color w:val="auto"/>
              </w:rPr>
            </w:pPr>
          </w:p>
          <w:p w14:paraId="052178E9" w14:textId="38BFE017" w:rsidR="00136CEB" w:rsidRPr="00FC1C77" w:rsidRDefault="00136CEB" w:rsidP="00246C02">
            <w:pPr>
              <w:rPr>
                <w:rFonts w:cstheme="minorHAnsi"/>
                <w:b/>
                <w:bCs/>
                <w:color w:val="auto"/>
              </w:rPr>
            </w:pPr>
            <w:r w:rsidRPr="00FC1C77">
              <w:rPr>
                <w:rFonts w:cstheme="minorHAnsi"/>
                <w:b/>
                <w:bCs/>
                <w:color w:val="auto"/>
              </w:rPr>
              <w:t xml:space="preserve">Roundtable Discussion </w:t>
            </w:r>
            <w:r w:rsidR="004962B5">
              <w:rPr>
                <w:rFonts w:cstheme="minorHAnsi"/>
                <w:b/>
                <w:bCs/>
                <w:color w:val="auto"/>
              </w:rPr>
              <w:t>on above, and</w:t>
            </w:r>
            <w:r w:rsidRPr="00FC1C77">
              <w:rPr>
                <w:rFonts w:cstheme="minorHAnsi"/>
                <w:b/>
                <w:bCs/>
                <w:color w:val="auto"/>
              </w:rPr>
              <w:t xml:space="preserve"> </w:t>
            </w:r>
            <w:r w:rsidR="00191CEA">
              <w:rPr>
                <w:rFonts w:cstheme="minorHAnsi"/>
                <w:b/>
                <w:bCs/>
                <w:color w:val="auto"/>
              </w:rPr>
              <w:t xml:space="preserve">short </w:t>
            </w:r>
            <w:r w:rsidRPr="00FC1C77">
              <w:rPr>
                <w:rFonts w:cstheme="minorHAnsi"/>
                <w:b/>
                <w:bCs/>
                <w:color w:val="auto"/>
              </w:rPr>
              <w:t>comfort break</w:t>
            </w:r>
          </w:p>
          <w:p w14:paraId="7028239C" w14:textId="77777777" w:rsidR="00136CEB" w:rsidRDefault="00136CEB" w:rsidP="00246C02">
            <w:pPr>
              <w:rPr>
                <w:rFonts w:cstheme="minorHAnsi"/>
                <w:b/>
                <w:bCs/>
                <w:color w:val="auto"/>
              </w:rPr>
            </w:pPr>
          </w:p>
          <w:p w14:paraId="3F34C6AB" w14:textId="77777777" w:rsidR="007F71F9" w:rsidRDefault="007F71F9" w:rsidP="00246C02">
            <w:pPr>
              <w:rPr>
                <w:rFonts w:cstheme="minorHAnsi"/>
                <w:color w:val="auto"/>
              </w:rPr>
            </w:pPr>
          </w:p>
          <w:p w14:paraId="6241EE73" w14:textId="04B56D75" w:rsidR="00764384" w:rsidRDefault="00764384" w:rsidP="00246C02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Dr Cody Rei</w:t>
            </w:r>
            <w:r w:rsidR="00520022">
              <w:rPr>
                <w:rFonts w:cstheme="minorHAnsi"/>
                <w:color w:val="auto"/>
              </w:rPr>
              <w:t>-</w:t>
            </w:r>
            <w:r>
              <w:rPr>
                <w:rFonts w:cstheme="minorHAnsi"/>
                <w:color w:val="auto"/>
              </w:rPr>
              <w:t>Anderson, Edinburgh Napier University, “</w:t>
            </w:r>
            <w:r w:rsidRPr="00D61855">
              <w:rPr>
                <w:rFonts w:cstheme="minorHAnsi"/>
                <w:color w:val="auto"/>
              </w:rPr>
              <w:t xml:space="preserve">The Return </w:t>
            </w:r>
            <w:r>
              <w:rPr>
                <w:rFonts w:cstheme="minorHAnsi"/>
                <w:color w:val="auto"/>
              </w:rPr>
              <w:t>o</w:t>
            </w:r>
            <w:r w:rsidRPr="00D61855">
              <w:rPr>
                <w:rFonts w:cstheme="minorHAnsi"/>
                <w:color w:val="auto"/>
              </w:rPr>
              <w:t xml:space="preserve">f </w:t>
            </w:r>
            <w:r>
              <w:rPr>
                <w:rFonts w:cstheme="minorHAnsi"/>
                <w:color w:val="auto"/>
              </w:rPr>
              <w:t>t</w:t>
            </w:r>
            <w:r w:rsidRPr="00D61855">
              <w:rPr>
                <w:rFonts w:cstheme="minorHAnsi"/>
                <w:color w:val="auto"/>
              </w:rPr>
              <w:t xml:space="preserve">he Copyright </w:t>
            </w:r>
            <w:proofErr w:type="spellStart"/>
            <w:r w:rsidRPr="00D61855">
              <w:rPr>
                <w:rFonts w:cstheme="minorHAnsi"/>
                <w:color w:val="auto"/>
              </w:rPr>
              <w:t>Propertarians</w:t>
            </w:r>
            <w:proofErr w:type="spellEnd"/>
            <w:r w:rsidRPr="00D61855">
              <w:rPr>
                <w:rFonts w:cstheme="minorHAnsi"/>
                <w:color w:val="auto"/>
              </w:rPr>
              <w:t xml:space="preserve">? Gauging Creative Industry Response </w:t>
            </w:r>
            <w:r>
              <w:rPr>
                <w:rFonts w:cstheme="minorHAnsi"/>
                <w:color w:val="auto"/>
              </w:rPr>
              <w:t>t</w:t>
            </w:r>
            <w:r w:rsidRPr="00D61855">
              <w:rPr>
                <w:rFonts w:cstheme="minorHAnsi"/>
                <w:color w:val="auto"/>
              </w:rPr>
              <w:t xml:space="preserve">o </w:t>
            </w:r>
            <w:r>
              <w:rPr>
                <w:rFonts w:cstheme="minorHAnsi"/>
                <w:color w:val="auto"/>
              </w:rPr>
              <w:t>t</w:t>
            </w:r>
            <w:r w:rsidRPr="00D61855">
              <w:rPr>
                <w:rFonts w:cstheme="minorHAnsi"/>
                <w:color w:val="auto"/>
              </w:rPr>
              <w:t xml:space="preserve">he 2024-5 UK Consultation </w:t>
            </w:r>
            <w:r>
              <w:rPr>
                <w:rFonts w:cstheme="minorHAnsi"/>
                <w:color w:val="auto"/>
              </w:rPr>
              <w:t>o</w:t>
            </w:r>
            <w:r w:rsidRPr="00D61855">
              <w:rPr>
                <w:rFonts w:cstheme="minorHAnsi"/>
                <w:color w:val="auto"/>
              </w:rPr>
              <w:t xml:space="preserve">n Copyright Law </w:t>
            </w:r>
            <w:r>
              <w:rPr>
                <w:rFonts w:cstheme="minorHAnsi"/>
                <w:color w:val="auto"/>
              </w:rPr>
              <w:t>a</w:t>
            </w:r>
            <w:r w:rsidRPr="00D61855">
              <w:rPr>
                <w:rFonts w:cstheme="minorHAnsi"/>
                <w:color w:val="auto"/>
              </w:rPr>
              <w:t>nd Artificial Intelligence</w:t>
            </w:r>
            <w:r>
              <w:rPr>
                <w:rFonts w:cstheme="minorHAnsi"/>
                <w:color w:val="auto"/>
              </w:rPr>
              <w:t xml:space="preserve">.” </w:t>
            </w:r>
          </w:p>
          <w:p w14:paraId="16659177" w14:textId="77777777" w:rsidR="00764384" w:rsidRDefault="00764384" w:rsidP="00246C02">
            <w:pPr>
              <w:rPr>
                <w:rFonts w:cstheme="minorHAnsi"/>
                <w:color w:val="auto"/>
              </w:rPr>
            </w:pPr>
          </w:p>
          <w:p w14:paraId="2319DB03" w14:textId="77777777" w:rsidR="00764384" w:rsidRDefault="00764384" w:rsidP="00246C02">
            <w:pPr>
              <w:rPr>
                <w:rFonts w:cstheme="minorHAnsi"/>
                <w:color w:val="auto"/>
              </w:rPr>
            </w:pPr>
            <w:r w:rsidRPr="005535E9">
              <w:rPr>
                <w:rFonts w:cstheme="minorHAnsi"/>
                <w:color w:val="auto"/>
              </w:rPr>
              <w:t xml:space="preserve">Dr </w:t>
            </w:r>
            <w:proofErr w:type="spellStart"/>
            <w:r w:rsidRPr="005535E9">
              <w:rPr>
                <w:rFonts w:cstheme="minorHAnsi"/>
                <w:color w:val="auto"/>
              </w:rPr>
              <w:t>Xiaoren</w:t>
            </w:r>
            <w:proofErr w:type="spellEnd"/>
            <w:r w:rsidRPr="005535E9">
              <w:rPr>
                <w:rFonts w:cstheme="minorHAnsi"/>
                <w:color w:val="auto"/>
              </w:rPr>
              <w:t xml:space="preserve"> Wang, University of Dundee</w:t>
            </w:r>
            <w:r>
              <w:rPr>
                <w:rFonts w:cstheme="minorHAnsi"/>
                <w:color w:val="auto"/>
              </w:rPr>
              <w:t>, “</w:t>
            </w:r>
            <w:r w:rsidRPr="009430D9">
              <w:rPr>
                <w:rFonts w:cstheme="minorHAnsi"/>
                <w:color w:val="auto"/>
              </w:rPr>
              <w:t>Creatively Misinformed:  Mining Social Media for Intellectual Property Norms of Creators and Users</w:t>
            </w:r>
            <w:r>
              <w:rPr>
                <w:rFonts w:cstheme="minorHAnsi"/>
                <w:color w:val="auto"/>
              </w:rPr>
              <w:t xml:space="preserve">.” </w:t>
            </w:r>
          </w:p>
          <w:p w14:paraId="59A125B4" w14:textId="77777777" w:rsidR="00DE4326" w:rsidRDefault="00DE4326" w:rsidP="00246C02">
            <w:pPr>
              <w:rPr>
                <w:rFonts w:cstheme="minorHAnsi"/>
                <w:b/>
                <w:bCs/>
                <w:color w:val="auto"/>
              </w:rPr>
            </w:pPr>
          </w:p>
          <w:p w14:paraId="61377369" w14:textId="0EAEE229" w:rsidR="000151CB" w:rsidRPr="005D33B8" w:rsidRDefault="00764384" w:rsidP="00246C02">
            <w:pPr>
              <w:rPr>
                <w:rFonts w:cstheme="minorHAnsi"/>
                <w:b/>
                <w:bCs/>
                <w:i/>
                <w:iCs/>
                <w:color w:val="auto"/>
              </w:rPr>
            </w:pPr>
            <w:r>
              <w:rPr>
                <w:rFonts w:cstheme="minorHAnsi"/>
                <w:b/>
                <w:bCs/>
                <w:color w:val="auto"/>
              </w:rPr>
              <w:t>Roundtable Discussion</w:t>
            </w:r>
            <w:r w:rsidR="009D5791">
              <w:rPr>
                <w:rFonts w:cstheme="minorHAnsi"/>
                <w:b/>
                <w:bCs/>
                <w:color w:val="auto"/>
              </w:rPr>
              <w:t xml:space="preserve"> on above</w:t>
            </w:r>
            <w:r>
              <w:rPr>
                <w:rFonts w:cstheme="minorHAnsi"/>
                <w:b/>
                <w:bCs/>
                <w:color w:val="auto"/>
              </w:rPr>
              <w:t xml:space="preserve"> </w:t>
            </w:r>
            <w:r w:rsidR="0039423F">
              <w:rPr>
                <w:rFonts w:cstheme="minorHAnsi"/>
                <w:b/>
                <w:bCs/>
                <w:color w:val="auto"/>
              </w:rPr>
              <w:t xml:space="preserve">(10 minutes) </w:t>
            </w:r>
            <w:r>
              <w:rPr>
                <w:rFonts w:cstheme="minorHAnsi"/>
                <w:b/>
                <w:bCs/>
                <w:color w:val="auto"/>
              </w:rPr>
              <w:t xml:space="preserve">followed by Closing Remarks and Thanks, </w:t>
            </w:r>
            <w:r w:rsidRPr="00644803">
              <w:rPr>
                <w:rFonts w:cstheme="minorHAnsi"/>
                <w:b/>
                <w:bCs/>
                <w:color w:val="auto"/>
              </w:rPr>
              <w:t xml:space="preserve">Dr </w:t>
            </w:r>
            <w:r w:rsidR="00520022">
              <w:rPr>
                <w:rFonts w:cstheme="minorHAnsi"/>
                <w:b/>
                <w:bCs/>
                <w:color w:val="auto"/>
              </w:rPr>
              <w:t xml:space="preserve">Michiel Poesen, University of Aberdeen, </w:t>
            </w:r>
            <w:r w:rsidR="00520022" w:rsidRPr="00520022">
              <w:rPr>
                <w:rFonts w:cstheme="minorHAnsi"/>
                <w:b/>
                <w:bCs/>
                <w:i/>
                <w:iCs/>
                <w:color w:val="auto"/>
              </w:rPr>
              <w:t>online</w:t>
            </w:r>
          </w:p>
          <w:p w14:paraId="2D1E429C" w14:textId="77777777" w:rsidR="00DA7831" w:rsidRDefault="00DA7831" w:rsidP="00246C02">
            <w:pPr>
              <w:rPr>
                <w:rFonts w:cstheme="minorHAnsi"/>
                <w:b/>
                <w:bCs/>
                <w:color w:val="auto"/>
              </w:rPr>
            </w:pPr>
          </w:p>
          <w:p w14:paraId="5AA016DC" w14:textId="77777777" w:rsidR="00C5157A" w:rsidRDefault="00C5157A" w:rsidP="00246C02">
            <w:pPr>
              <w:rPr>
                <w:rFonts w:cstheme="minorHAnsi"/>
                <w:b/>
                <w:bCs/>
                <w:color w:val="auto"/>
              </w:rPr>
            </w:pPr>
          </w:p>
          <w:p w14:paraId="7191C71F" w14:textId="770D7721" w:rsidR="00DF039D" w:rsidRPr="003319EB" w:rsidRDefault="003319EB" w:rsidP="00246C02">
            <w:pPr>
              <w:rPr>
                <w:rFonts w:cstheme="minorHAnsi"/>
                <w:b/>
                <w:bCs/>
                <w:color w:val="auto"/>
              </w:rPr>
            </w:pPr>
            <w:r>
              <w:rPr>
                <w:rFonts w:cstheme="minorHAnsi"/>
                <w:b/>
                <w:bCs/>
                <w:color w:val="auto"/>
              </w:rPr>
              <w:t>Lunch and Close of Workshop</w:t>
            </w:r>
          </w:p>
        </w:tc>
      </w:tr>
      <w:bookmarkEnd w:id="0"/>
    </w:tbl>
    <w:p w14:paraId="057825EA" w14:textId="74FB6EF7" w:rsidR="000C3D51" w:rsidRPr="00AD2195" w:rsidRDefault="000C3D51" w:rsidP="003535EF">
      <w:pPr>
        <w:spacing w:after="0"/>
      </w:pPr>
    </w:p>
    <w:sectPr w:rsidR="000C3D51" w:rsidRPr="00AD2195" w:rsidSect="00AE17D7">
      <w:headerReference w:type="default" r:id="rId10"/>
      <w:headerReference w:type="first" r:id="rId11"/>
      <w:footerReference w:type="first" r:id="rId12"/>
      <w:pgSz w:w="11906" w:h="16838"/>
      <w:pgMar w:top="1916" w:right="1134" w:bottom="1701" w:left="2722" w:header="71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6A5F8" w14:textId="77777777" w:rsidR="00093344" w:rsidRDefault="00093344" w:rsidP="00CA4E40">
      <w:pPr>
        <w:spacing w:after="0"/>
      </w:pPr>
      <w:r>
        <w:separator/>
      </w:r>
    </w:p>
  </w:endnote>
  <w:endnote w:type="continuationSeparator" w:id="0">
    <w:p w14:paraId="5E2DA0BB" w14:textId="77777777" w:rsidR="00093344" w:rsidRDefault="00093344" w:rsidP="00CA4E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F956" w14:textId="77777777" w:rsidR="0006306B" w:rsidRDefault="0006306B" w:rsidP="00AE17D7">
    <w:pPr>
      <w:pStyle w:val="Footer"/>
    </w:pPr>
    <w:r w:rsidRPr="0006306B">
      <w:t xml:space="preserve">University of </w:t>
    </w:r>
    <w:proofErr w:type="gramStart"/>
    <w:r w:rsidRPr="0006306B">
      <w:t>Dundee  •</w:t>
    </w:r>
    <w:proofErr w:type="gramEnd"/>
    <w:r w:rsidRPr="0006306B">
      <w:t xml:space="preserve">  Dundee, DD1 4</w:t>
    </w:r>
    <w:proofErr w:type="gramStart"/>
    <w:r w:rsidRPr="0006306B">
      <w:t>HN  •</w:t>
    </w:r>
    <w:proofErr w:type="gramEnd"/>
    <w:r w:rsidRPr="0006306B">
      <w:t xml:space="preserve">  Scotland, UK          t:  +44 (0)1382 388625          w:  dundee.ac.uk</w:t>
    </w:r>
  </w:p>
  <w:p w14:paraId="372E43C4" w14:textId="77777777" w:rsidR="00AE17D7" w:rsidRPr="005C1039" w:rsidRDefault="00AE17D7" w:rsidP="00AE17D7">
    <w:pPr>
      <w:pStyle w:val="Footer"/>
      <w:rPr>
        <w:sz w:val="12"/>
        <w:szCs w:val="12"/>
      </w:rPr>
    </w:pPr>
    <w:r w:rsidRPr="005C1039">
      <w:rPr>
        <w:sz w:val="12"/>
        <w:szCs w:val="12"/>
      </w:rPr>
      <w:t>Registered Scottish Charity No: SC015096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EB0D7" w14:textId="77777777" w:rsidR="00093344" w:rsidRDefault="00093344" w:rsidP="00CA4E40">
      <w:pPr>
        <w:spacing w:after="0"/>
      </w:pPr>
      <w:r>
        <w:separator/>
      </w:r>
    </w:p>
  </w:footnote>
  <w:footnote w:type="continuationSeparator" w:id="0">
    <w:p w14:paraId="1CD80F36" w14:textId="77777777" w:rsidR="00093344" w:rsidRDefault="00093344" w:rsidP="00CA4E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B0FB" w14:textId="77777777" w:rsidR="00CA4E40" w:rsidRDefault="00BC1282" w:rsidP="005C1039">
    <w:pPr>
      <w:pStyle w:val="Header"/>
      <w:tabs>
        <w:tab w:val="clear" w:pos="4513"/>
        <w:tab w:val="clear" w:pos="9026"/>
        <w:tab w:val="center" w:pos="4025"/>
      </w:tabs>
    </w:pPr>
    <w:r>
      <w:rPr>
        <w:noProof/>
        <w:lang w:eastAsia="en-GB"/>
      </w:rPr>
      <w:drawing>
        <wp:anchor distT="0" distB="0" distL="114300" distR="114300" simplePos="0" relativeHeight="251660287" behindDoc="1" locked="0" layoutInCell="1" allowOverlap="1" wp14:anchorId="4EDD8DDD" wp14:editId="24982FED">
          <wp:simplePos x="0" y="0"/>
          <wp:positionH relativeFrom="margin">
            <wp:align>right</wp:align>
          </wp:positionH>
          <wp:positionV relativeFrom="page">
            <wp:posOffset>453390</wp:posOffset>
          </wp:positionV>
          <wp:extent cx="363600" cy="493200"/>
          <wp:effectExtent l="0" t="0" r="0" b="254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96" t="18031" r="23422" b="11732"/>
                  <a:stretch/>
                </pic:blipFill>
                <pic:spPr bwMode="auto">
                  <a:xfrm>
                    <a:off x="0" y="0"/>
                    <a:ext cx="363600" cy="4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1B5D" w14:textId="77777777" w:rsidR="00AE17D7" w:rsidRDefault="00FA62BC">
    <w:pPr>
      <w:pStyle w:val="Header"/>
    </w:pPr>
    <w:r>
      <w:rPr>
        <w:noProof/>
        <w:lang w:eastAsia="en-GB"/>
      </w:rPr>
      <w:drawing>
        <wp:inline distT="0" distB="0" distL="0" distR="0" wp14:anchorId="7D736C5D" wp14:editId="501120BF">
          <wp:extent cx="1805940" cy="48194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48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282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C222E0E" wp14:editId="064DB3CB">
          <wp:simplePos x="4019550" y="590550"/>
          <wp:positionH relativeFrom="margin">
            <wp:align>right</wp:align>
          </wp:positionH>
          <wp:positionV relativeFrom="page">
            <wp:posOffset>453390</wp:posOffset>
          </wp:positionV>
          <wp:extent cx="363600" cy="493200"/>
          <wp:effectExtent l="0" t="0" r="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96" t="18031" r="23422" b="11732"/>
                  <a:stretch/>
                </pic:blipFill>
                <pic:spPr bwMode="auto">
                  <a:xfrm>
                    <a:off x="0" y="0"/>
                    <a:ext cx="363600" cy="4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0"/>
    <w:rsid w:val="00003209"/>
    <w:rsid w:val="00014766"/>
    <w:rsid w:val="000151CB"/>
    <w:rsid w:val="00020308"/>
    <w:rsid w:val="00021059"/>
    <w:rsid w:val="00025347"/>
    <w:rsid w:val="00040B93"/>
    <w:rsid w:val="0005366F"/>
    <w:rsid w:val="0006306B"/>
    <w:rsid w:val="000670AD"/>
    <w:rsid w:val="00070ABB"/>
    <w:rsid w:val="00093344"/>
    <w:rsid w:val="000A0B05"/>
    <w:rsid w:val="000A0F63"/>
    <w:rsid w:val="000C0AC6"/>
    <w:rsid w:val="000C17AF"/>
    <w:rsid w:val="000C1972"/>
    <w:rsid w:val="000C3D51"/>
    <w:rsid w:val="000E12BE"/>
    <w:rsid w:val="000E56A1"/>
    <w:rsid w:val="000F3E9A"/>
    <w:rsid w:val="000F53B7"/>
    <w:rsid w:val="000F6A2C"/>
    <w:rsid w:val="00102C7F"/>
    <w:rsid w:val="00106FEF"/>
    <w:rsid w:val="00110805"/>
    <w:rsid w:val="001224C9"/>
    <w:rsid w:val="00136CEB"/>
    <w:rsid w:val="00146EEB"/>
    <w:rsid w:val="001503E4"/>
    <w:rsid w:val="00157EEA"/>
    <w:rsid w:val="001611AA"/>
    <w:rsid w:val="00173B54"/>
    <w:rsid w:val="001818E8"/>
    <w:rsid w:val="00181980"/>
    <w:rsid w:val="001824F4"/>
    <w:rsid w:val="00191CEA"/>
    <w:rsid w:val="00193F39"/>
    <w:rsid w:val="001A2287"/>
    <w:rsid w:val="001A569D"/>
    <w:rsid w:val="001B2BDF"/>
    <w:rsid w:val="001E0F71"/>
    <w:rsid w:val="001E172B"/>
    <w:rsid w:val="001F2AF7"/>
    <w:rsid w:val="00206C0F"/>
    <w:rsid w:val="00220CA4"/>
    <w:rsid w:val="00246C02"/>
    <w:rsid w:val="00251810"/>
    <w:rsid w:val="0025488A"/>
    <w:rsid w:val="00254C34"/>
    <w:rsid w:val="00257383"/>
    <w:rsid w:val="00267A48"/>
    <w:rsid w:val="00274696"/>
    <w:rsid w:val="002756C1"/>
    <w:rsid w:val="002760E5"/>
    <w:rsid w:val="00277F67"/>
    <w:rsid w:val="0029410C"/>
    <w:rsid w:val="002A1244"/>
    <w:rsid w:val="002A77DC"/>
    <w:rsid w:val="002B5B0C"/>
    <w:rsid w:val="002C0359"/>
    <w:rsid w:val="002E7B9F"/>
    <w:rsid w:val="002F26E4"/>
    <w:rsid w:val="003073EC"/>
    <w:rsid w:val="00320328"/>
    <w:rsid w:val="003319EB"/>
    <w:rsid w:val="003535EF"/>
    <w:rsid w:val="00357AD9"/>
    <w:rsid w:val="00370999"/>
    <w:rsid w:val="00385791"/>
    <w:rsid w:val="00393E8B"/>
    <w:rsid w:val="0039423F"/>
    <w:rsid w:val="003A3B51"/>
    <w:rsid w:val="003A7168"/>
    <w:rsid w:val="003D03EE"/>
    <w:rsid w:val="003D1473"/>
    <w:rsid w:val="003E61F5"/>
    <w:rsid w:val="003F528D"/>
    <w:rsid w:val="003F64FF"/>
    <w:rsid w:val="004078D8"/>
    <w:rsid w:val="00415ED3"/>
    <w:rsid w:val="00431305"/>
    <w:rsid w:val="00435E53"/>
    <w:rsid w:val="004363CD"/>
    <w:rsid w:val="00436E61"/>
    <w:rsid w:val="004451F8"/>
    <w:rsid w:val="00450A90"/>
    <w:rsid w:val="0045389D"/>
    <w:rsid w:val="0046643D"/>
    <w:rsid w:val="00494BF2"/>
    <w:rsid w:val="004962B5"/>
    <w:rsid w:val="004D523E"/>
    <w:rsid w:val="004F01A9"/>
    <w:rsid w:val="004F3A52"/>
    <w:rsid w:val="004F4F33"/>
    <w:rsid w:val="004F7415"/>
    <w:rsid w:val="004F7B48"/>
    <w:rsid w:val="00500157"/>
    <w:rsid w:val="00505528"/>
    <w:rsid w:val="00505914"/>
    <w:rsid w:val="00511C56"/>
    <w:rsid w:val="00512EF1"/>
    <w:rsid w:val="00520022"/>
    <w:rsid w:val="00522AD2"/>
    <w:rsid w:val="00522D00"/>
    <w:rsid w:val="00526FE3"/>
    <w:rsid w:val="005469C3"/>
    <w:rsid w:val="00551069"/>
    <w:rsid w:val="005535E9"/>
    <w:rsid w:val="00570AB3"/>
    <w:rsid w:val="005755D5"/>
    <w:rsid w:val="00580988"/>
    <w:rsid w:val="005811CB"/>
    <w:rsid w:val="00594EE1"/>
    <w:rsid w:val="005A6021"/>
    <w:rsid w:val="005B1A62"/>
    <w:rsid w:val="005B3D14"/>
    <w:rsid w:val="005B565A"/>
    <w:rsid w:val="005B7307"/>
    <w:rsid w:val="005C1039"/>
    <w:rsid w:val="005D25A6"/>
    <w:rsid w:val="005D33B8"/>
    <w:rsid w:val="005D47D7"/>
    <w:rsid w:val="005D523C"/>
    <w:rsid w:val="00644803"/>
    <w:rsid w:val="00644FE5"/>
    <w:rsid w:val="00647DD6"/>
    <w:rsid w:val="00657911"/>
    <w:rsid w:val="006748A8"/>
    <w:rsid w:val="00687D88"/>
    <w:rsid w:val="00687DD7"/>
    <w:rsid w:val="0069097C"/>
    <w:rsid w:val="006A0A6D"/>
    <w:rsid w:val="006A59D9"/>
    <w:rsid w:val="006B3FE0"/>
    <w:rsid w:val="006C5748"/>
    <w:rsid w:val="006D411C"/>
    <w:rsid w:val="006D594F"/>
    <w:rsid w:val="0070296C"/>
    <w:rsid w:val="00705097"/>
    <w:rsid w:val="00716BDE"/>
    <w:rsid w:val="007179CE"/>
    <w:rsid w:val="00737BA2"/>
    <w:rsid w:val="00744E7C"/>
    <w:rsid w:val="00745DD2"/>
    <w:rsid w:val="00761B4C"/>
    <w:rsid w:val="00764384"/>
    <w:rsid w:val="00765E2C"/>
    <w:rsid w:val="0077448B"/>
    <w:rsid w:val="0078108F"/>
    <w:rsid w:val="00784672"/>
    <w:rsid w:val="00786155"/>
    <w:rsid w:val="00792332"/>
    <w:rsid w:val="007B1E9B"/>
    <w:rsid w:val="007B486E"/>
    <w:rsid w:val="007C49BD"/>
    <w:rsid w:val="007C684D"/>
    <w:rsid w:val="007C70F3"/>
    <w:rsid w:val="007D01EE"/>
    <w:rsid w:val="007D6B8F"/>
    <w:rsid w:val="007E5828"/>
    <w:rsid w:val="007F4B16"/>
    <w:rsid w:val="007F71F9"/>
    <w:rsid w:val="00801F1C"/>
    <w:rsid w:val="00821FF3"/>
    <w:rsid w:val="00830C08"/>
    <w:rsid w:val="00835CBF"/>
    <w:rsid w:val="008473B1"/>
    <w:rsid w:val="00851346"/>
    <w:rsid w:val="008532A4"/>
    <w:rsid w:val="00867B28"/>
    <w:rsid w:val="00881DB6"/>
    <w:rsid w:val="0089100A"/>
    <w:rsid w:val="008942AA"/>
    <w:rsid w:val="008A48C8"/>
    <w:rsid w:val="008B28AC"/>
    <w:rsid w:val="008B795B"/>
    <w:rsid w:val="008D5592"/>
    <w:rsid w:val="008E0B07"/>
    <w:rsid w:val="008E1375"/>
    <w:rsid w:val="008E2CF1"/>
    <w:rsid w:val="008E77A5"/>
    <w:rsid w:val="008F7493"/>
    <w:rsid w:val="00905792"/>
    <w:rsid w:val="00917C41"/>
    <w:rsid w:val="00940EC2"/>
    <w:rsid w:val="00941651"/>
    <w:rsid w:val="009430D9"/>
    <w:rsid w:val="009551DD"/>
    <w:rsid w:val="0098036A"/>
    <w:rsid w:val="00990D4E"/>
    <w:rsid w:val="0099509D"/>
    <w:rsid w:val="009B5914"/>
    <w:rsid w:val="009D45FE"/>
    <w:rsid w:val="009D5791"/>
    <w:rsid w:val="009D760A"/>
    <w:rsid w:val="009E0CB3"/>
    <w:rsid w:val="009F1BC8"/>
    <w:rsid w:val="00A24C47"/>
    <w:rsid w:val="00A35AE8"/>
    <w:rsid w:val="00A40F83"/>
    <w:rsid w:val="00A523D4"/>
    <w:rsid w:val="00A600E8"/>
    <w:rsid w:val="00A7718F"/>
    <w:rsid w:val="00A827DF"/>
    <w:rsid w:val="00A83BBB"/>
    <w:rsid w:val="00A970F7"/>
    <w:rsid w:val="00AB0072"/>
    <w:rsid w:val="00AC52CF"/>
    <w:rsid w:val="00AC7C9E"/>
    <w:rsid w:val="00AD2195"/>
    <w:rsid w:val="00AD323E"/>
    <w:rsid w:val="00AD76B7"/>
    <w:rsid w:val="00AE17D7"/>
    <w:rsid w:val="00AE7AE3"/>
    <w:rsid w:val="00B0700B"/>
    <w:rsid w:val="00B1211A"/>
    <w:rsid w:val="00B23E44"/>
    <w:rsid w:val="00B25D11"/>
    <w:rsid w:val="00B34666"/>
    <w:rsid w:val="00B404D1"/>
    <w:rsid w:val="00B431F9"/>
    <w:rsid w:val="00B5680D"/>
    <w:rsid w:val="00B5787B"/>
    <w:rsid w:val="00B75C7C"/>
    <w:rsid w:val="00B844D8"/>
    <w:rsid w:val="00B8621B"/>
    <w:rsid w:val="00B868B2"/>
    <w:rsid w:val="00BA285E"/>
    <w:rsid w:val="00BB35DB"/>
    <w:rsid w:val="00BC1282"/>
    <w:rsid w:val="00BC1398"/>
    <w:rsid w:val="00BE3BED"/>
    <w:rsid w:val="00BE70AB"/>
    <w:rsid w:val="00BF58B2"/>
    <w:rsid w:val="00BF59C7"/>
    <w:rsid w:val="00C04502"/>
    <w:rsid w:val="00C045E9"/>
    <w:rsid w:val="00C22297"/>
    <w:rsid w:val="00C24B31"/>
    <w:rsid w:val="00C322D0"/>
    <w:rsid w:val="00C3543C"/>
    <w:rsid w:val="00C5157A"/>
    <w:rsid w:val="00C53792"/>
    <w:rsid w:val="00C70F3A"/>
    <w:rsid w:val="00C77DA6"/>
    <w:rsid w:val="00C81F62"/>
    <w:rsid w:val="00C829EC"/>
    <w:rsid w:val="00CA38F8"/>
    <w:rsid w:val="00CA4E40"/>
    <w:rsid w:val="00CA7E09"/>
    <w:rsid w:val="00CB16B9"/>
    <w:rsid w:val="00CC3260"/>
    <w:rsid w:val="00CC4FBF"/>
    <w:rsid w:val="00CD2687"/>
    <w:rsid w:val="00CE6E6F"/>
    <w:rsid w:val="00CF2235"/>
    <w:rsid w:val="00CF4771"/>
    <w:rsid w:val="00D20287"/>
    <w:rsid w:val="00D2171C"/>
    <w:rsid w:val="00D217EF"/>
    <w:rsid w:val="00D46A9E"/>
    <w:rsid w:val="00D5314F"/>
    <w:rsid w:val="00D61855"/>
    <w:rsid w:val="00D66B96"/>
    <w:rsid w:val="00D72878"/>
    <w:rsid w:val="00D81122"/>
    <w:rsid w:val="00D81968"/>
    <w:rsid w:val="00D827A2"/>
    <w:rsid w:val="00D87CEE"/>
    <w:rsid w:val="00DA010C"/>
    <w:rsid w:val="00DA7831"/>
    <w:rsid w:val="00DB1B54"/>
    <w:rsid w:val="00DB27D0"/>
    <w:rsid w:val="00DB5373"/>
    <w:rsid w:val="00DD03ED"/>
    <w:rsid w:val="00DD1648"/>
    <w:rsid w:val="00DD48F1"/>
    <w:rsid w:val="00DE4326"/>
    <w:rsid w:val="00DF039D"/>
    <w:rsid w:val="00E106D9"/>
    <w:rsid w:val="00E109DA"/>
    <w:rsid w:val="00E13A6B"/>
    <w:rsid w:val="00E161B1"/>
    <w:rsid w:val="00E50774"/>
    <w:rsid w:val="00E60A67"/>
    <w:rsid w:val="00E62741"/>
    <w:rsid w:val="00E66C2B"/>
    <w:rsid w:val="00E75715"/>
    <w:rsid w:val="00E768BF"/>
    <w:rsid w:val="00E90B4A"/>
    <w:rsid w:val="00E965F1"/>
    <w:rsid w:val="00EA4DFC"/>
    <w:rsid w:val="00EC0BAB"/>
    <w:rsid w:val="00EE31AE"/>
    <w:rsid w:val="00EF5BAC"/>
    <w:rsid w:val="00F00228"/>
    <w:rsid w:val="00F121F2"/>
    <w:rsid w:val="00F20235"/>
    <w:rsid w:val="00F47FA7"/>
    <w:rsid w:val="00F509F7"/>
    <w:rsid w:val="00F53104"/>
    <w:rsid w:val="00F60D4F"/>
    <w:rsid w:val="00F63BC9"/>
    <w:rsid w:val="00F6627A"/>
    <w:rsid w:val="00F72C73"/>
    <w:rsid w:val="00F804CA"/>
    <w:rsid w:val="00F83FDB"/>
    <w:rsid w:val="00F84058"/>
    <w:rsid w:val="00F91240"/>
    <w:rsid w:val="00F93CCE"/>
    <w:rsid w:val="00FA4498"/>
    <w:rsid w:val="00FA62BC"/>
    <w:rsid w:val="00FC1C77"/>
    <w:rsid w:val="00FC2263"/>
    <w:rsid w:val="00FD2D21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A221A"/>
  <w15:chartTrackingRefBased/>
  <w15:docId w15:val="{CFA7553C-FF88-4EFF-9156-8A23A35E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B6"/>
    <w:pPr>
      <w:spacing w:line="240" w:lineRule="auto"/>
    </w:pPr>
    <w:rPr>
      <w:color w:val="464646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C08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1D3FB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C08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1D3FB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E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4E40"/>
  </w:style>
  <w:style w:type="paragraph" w:styleId="Footer">
    <w:name w:val="footer"/>
    <w:basedOn w:val="Normal"/>
    <w:link w:val="FooterChar"/>
    <w:uiPriority w:val="99"/>
    <w:unhideWhenUsed/>
    <w:rsid w:val="00DD1648"/>
    <w:pPr>
      <w:spacing w:after="60"/>
    </w:pPr>
    <w:rPr>
      <w:color w:val="485C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D1648"/>
    <w:rPr>
      <w:color w:val="485CA6"/>
      <w:sz w:val="16"/>
    </w:rPr>
  </w:style>
  <w:style w:type="character" w:styleId="Hyperlink">
    <w:name w:val="Hyperlink"/>
    <w:basedOn w:val="DefaultParagraphFont"/>
    <w:uiPriority w:val="99"/>
    <w:unhideWhenUsed/>
    <w:rsid w:val="005C1039"/>
    <w:rPr>
      <w:color w:val="4365E2" w:themeColor="hyperlink"/>
      <w:u w:val="single"/>
    </w:rPr>
  </w:style>
  <w:style w:type="paragraph" w:styleId="NoSpacing">
    <w:name w:val="No Spacing"/>
    <w:uiPriority w:val="1"/>
    <w:qFormat/>
    <w:rsid w:val="00881DB6"/>
    <w:pPr>
      <w:spacing w:after="0" w:line="240" w:lineRule="auto"/>
    </w:pPr>
    <w:rPr>
      <w:color w:val="464646" w:themeColor="text1"/>
    </w:rPr>
  </w:style>
  <w:style w:type="paragraph" w:customStyle="1" w:styleId="SenderInformation">
    <w:name w:val="Sender Information"/>
    <w:basedOn w:val="Normal"/>
    <w:qFormat/>
    <w:rsid w:val="00881DB6"/>
    <w:pPr>
      <w:spacing w:after="0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0C08"/>
    <w:rPr>
      <w:rFonts w:ascii="Calibri" w:eastAsiaTheme="majorEastAsia" w:hAnsi="Calibri" w:cstheme="majorBidi"/>
      <w:color w:val="1D3FB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C08"/>
    <w:rPr>
      <w:rFonts w:ascii="Calibri" w:eastAsiaTheme="majorEastAsia" w:hAnsi="Calibri" w:cstheme="majorBidi"/>
      <w:color w:val="1D3FBE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30C08"/>
    <w:pPr>
      <w:spacing w:after="0"/>
      <w:contextualSpacing/>
    </w:pPr>
    <w:rPr>
      <w:rFonts w:ascii="Calibri" w:eastAsiaTheme="majorEastAsia" w:hAnsi="Calibr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C0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05366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50A9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5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F039D"/>
    <w:pPr>
      <w:spacing w:after="0" w:line="240" w:lineRule="auto"/>
    </w:pPr>
    <w:tblPr>
      <w:tblStyleRowBandSize w:val="1"/>
      <w:tblStyleColBandSize w:val="1"/>
      <w:tblBorders>
        <w:top w:val="single" w:sz="4" w:space="0" w:color="B5B5B5" w:themeColor="text1" w:themeTint="66"/>
        <w:left w:val="single" w:sz="4" w:space="0" w:color="B5B5B5" w:themeColor="text1" w:themeTint="66"/>
        <w:bottom w:val="single" w:sz="4" w:space="0" w:color="B5B5B5" w:themeColor="text1" w:themeTint="66"/>
        <w:right w:val="single" w:sz="4" w:space="0" w:color="B5B5B5" w:themeColor="text1" w:themeTint="66"/>
        <w:insideH w:val="single" w:sz="4" w:space="0" w:color="B5B5B5" w:themeColor="text1" w:themeTint="66"/>
        <w:insideV w:val="single" w:sz="4" w:space="0" w:color="B5B5B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909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909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illies001\AppData\Local\Microsoft\Olk\Attachments\ooa-6382343f-219d-48fc-9634-e1e8b8c18a2f\e009c17224b148344cf60753f6eb396a9d5e9ec2af3581091a5c54fb5b8d7867\cea3e9d637f0816234518f8e1a9dfe229ed154f21f356deffd7b152b5a0.dotx" TargetMode="External"/></Relationships>
</file>

<file path=word/theme/theme1.xml><?xml version="1.0" encoding="utf-8"?>
<a:theme xmlns:a="http://schemas.openxmlformats.org/drawingml/2006/main" name="Office Theme">
  <a:themeElements>
    <a:clrScheme name="University of Dundee">
      <a:dk1>
        <a:srgbClr val="464646"/>
      </a:dk1>
      <a:lt1>
        <a:sysClr val="window" lastClr="FFFFFF"/>
      </a:lt1>
      <a:dk2>
        <a:srgbClr val="464646"/>
      </a:dk2>
      <a:lt2>
        <a:srgbClr val="FFFFFF"/>
      </a:lt2>
      <a:accent1>
        <a:srgbClr val="4365E2"/>
      </a:accent1>
      <a:accent2>
        <a:srgbClr val="FF6264"/>
      </a:accent2>
      <a:accent3>
        <a:srgbClr val="01D17C"/>
      </a:accent3>
      <a:accent4>
        <a:srgbClr val="464646"/>
      </a:accent4>
      <a:accent5>
        <a:srgbClr val="4365E2"/>
      </a:accent5>
      <a:accent6>
        <a:srgbClr val="FF6264"/>
      </a:accent6>
      <a:hlink>
        <a:srgbClr val="4365E2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81D4FB9A60843B3FA3B731FC21DB6" ma:contentTypeVersion="17" ma:contentTypeDescription="Create a new document." ma:contentTypeScope="" ma:versionID="28f6306e44859023164f797ef0c5ab06">
  <xsd:schema xmlns:xsd="http://www.w3.org/2001/XMLSchema" xmlns:xs="http://www.w3.org/2001/XMLSchema" xmlns:p="http://schemas.microsoft.com/office/2006/metadata/properties" xmlns:ns2="d8f9f0eb-29e4-4a54-89ba-f02f2a85ee51" xmlns:ns3="c61e4ee0-3353-471c-a835-3b720dda6b2d" targetNamespace="http://schemas.microsoft.com/office/2006/metadata/properties" ma:root="true" ma:fieldsID="79aa0b4bc467f159924d88a053f0e3e8" ns2:_="" ns3:_="">
    <xsd:import namespace="d8f9f0eb-29e4-4a54-89ba-f02f2a85ee51"/>
    <xsd:import namespace="c61e4ee0-3353-471c-a835-3b720dda6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9f0eb-29e4-4a54-89ba-f02f2a85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e4ee0-3353-471c-a835-3b720dda6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6ac3780-9a24-459e-9c63-052ee865985a}" ma:internalName="TaxCatchAll" ma:showField="CatchAllData" ma:web="c61e4ee0-3353-471c-a835-3b720dda6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e4ee0-3353-471c-a835-3b720dda6b2d" xsi:nil="true"/>
    <lcf76f155ced4ddcb4097134ff3c332f xmlns="d8f9f0eb-29e4-4a54-89ba-f02f2a85ee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7BA6D-41E7-4FD3-A131-1B26F5AC6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9f0eb-29e4-4a54-89ba-f02f2a85ee51"/>
    <ds:schemaRef ds:uri="c61e4ee0-3353-471c-a835-3b720dda6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D3B30-DD39-476D-A97F-13679383B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81A1D-B1EE-4926-A5D9-83FAF48AFFF8}">
  <ds:schemaRefs>
    <ds:schemaRef ds:uri="http://schemas.microsoft.com/office/2006/metadata/properties"/>
    <ds:schemaRef ds:uri="http://schemas.microsoft.com/office/infopath/2007/PartnerControls"/>
    <ds:schemaRef ds:uri="c61e4ee0-3353-471c-a835-3b720dda6b2d"/>
    <ds:schemaRef ds:uri="d8f9f0eb-29e4-4a54-89ba-f02f2a85e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cea3e9d637f0816234518f8e1a9dfe229ed154f21f356deffd7b152b5a0.dotx</Template>
  <TotalTime>0</TotalTime>
  <Pages>1</Pages>
  <Words>271</Words>
  <Characters>1711</Characters>
  <Application>Microsoft Office Word</Application>
  <DocSecurity>0</DocSecurity>
  <Lines>90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Gillies</dc:creator>
  <cp:keywords/>
  <dc:description/>
  <cp:lastModifiedBy>Caroline Petrie (Staff)</cp:lastModifiedBy>
  <cp:revision>2</cp:revision>
  <cp:lastPrinted>2025-03-05T18:49:00Z</cp:lastPrinted>
  <dcterms:created xsi:type="dcterms:W3CDTF">2025-07-24T15:49:00Z</dcterms:created>
  <dcterms:modified xsi:type="dcterms:W3CDTF">2025-07-24T15:49:00Z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0x01010013481D4FB9A60843B3FA3B731FC21DB6</vt:lpwstr>
  </property>
  <property fmtid="{D5CDD505-2E9C-101B-9397-08002B2CF9AE}" pid="3" name="MSIP_Label_a618d1e0-f5d7-4da7-8ddd-3b83021a2c85_Enabled">
    <vt:lpwstr>true</vt:lpwstr>
  </property>
  <property fmtid="{D5CDD505-2E9C-101B-9397-08002B2CF9AE}" pid="4" name="MSIP_Label_a618d1e0-f5d7-4da7-8ddd-3b83021a2c85_SetDate">
    <vt:lpwstr>2025-03-05T18:49:16Z</vt:lpwstr>
  </property>
  <property fmtid="{D5CDD505-2E9C-101B-9397-08002B2CF9AE}" pid="5" name="MSIP_Label_a618d1e0-f5d7-4da7-8ddd-3b83021a2c85_Method">
    <vt:lpwstr>Standard</vt:lpwstr>
  </property>
  <property fmtid="{D5CDD505-2E9C-101B-9397-08002B2CF9AE}" pid="6" name="MSIP_Label_a618d1e0-f5d7-4da7-8ddd-3b83021a2c85_Name">
    <vt:lpwstr>Private</vt:lpwstr>
  </property>
  <property fmtid="{D5CDD505-2E9C-101B-9397-08002B2CF9AE}" pid="7" name="MSIP_Label_a618d1e0-f5d7-4da7-8ddd-3b83021a2c85_SiteId">
    <vt:lpwstr>ae323139-093a-4d2a-81a6-5d334bcd9019</vt:lpwstr>
  </property>
  <property fmtid="{D5CDD505-2E9C-101B-9397-08002B2CF9AE}" pid="8" name="MSIP_Label_a618d1e0-f5d7-4da7-8ddd-3b83021a2c85_ActionId">
    <vt:lpwstr>4594f33f-ebe2-4424-a1c5-6bd82ef63b45</vt:lpwstr>
  </property>
  <property fmtid="{D5CDD505-2E9C-101B-9397-08002B2CF9AE}" pid="9" name="MSIP_Label_a618d1e0-f5d7-4da7-8ddd-3b83021a2c85_ContentBits">
    <vt:lpwstr>0</vt:lpwstr>
  </property>
  <property fmtid="{D5CDD505-2E9C-101B-9397-08002B2CF9AE}" pid="10" name="MSIP_Label_a618d1e0-f5d7-4da7-8ddd-3b83021a2c85_Tag">
    <vt:lpwstr>10, 3, 0, 1</vt:lpwstr>
  </property>
  <property fmtid="{D5CDD505-2E9C-101B-9397-08002B2CF9AE}" pid="11" name="GrammarlyDocumentId">
    <vt:lpwstr>f82f402f-c238-4b63-8bc5-5453979ced08</vt:lpwstr>
  </property>
</Properties>
</file>